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76" w:rsidRPr="00674267" w:rsidRDefault="00CF6976">
      <w:pPr>
        <w:spacing w:before="82"/>
        <w:ind w:left="115"/>
        <w:rPr>
          <w:rFonts w:ascii="Times New Roman" w:hAnsi="Times New Roman"/>
          <w:sz w:val="16"/>
          <w:szCs w:val="16"/>
          <w:lang w:val="hr-HR"/>
        </w:rPr>
      </w:pPr>
      <w:r w:rsidRPr="00674267">
        <w:rPr>
          <w:rFonts w:ascii="Times New Roman" w:hAnsi="Times New Roman"/>
          <w:color w:val="231F20"/>
          <w:sz w:val="16"/>
          <w:szCs w:val="16"/>
          <w:lang w:val="hr-HR"/>
        </w:rPr>
        <w:t>MEDICINA DOJENJA</w:t>
      </w:r>
    </w:p>
    <w:p w:rsidR="00CF6976" w:rsidRPr="00674267" w:rsidRDefault="00CF6976">
      <w:pPr>
        <w:spacing w:line="179" w:lineRule="exact"/>
        <w:ind w:left="115"/>
        <w:rPr>
          <w:rFonts w:ascii="Times New Roman" w:hAnsi="Times New Roman"/>
          <w:sz w:val="16"/>
          <w:szCs w:val="16"/>
          <w:lang w:val="hr-HR"/>
        </w:rPr>
      </w:pPr>
      <w:r w:rsidRPr="00674267">
        <w:rPr>
          <w:rFonts w:ascii="Times New Roman" w:hAnsi="Times New Roman"/>
          <w:color w:val="231F20"/>
          <w:sz w:val="16"/>
          <w:szCs w:val="16"/>
          <w:lang w:val="hr-HR"/>
        </w:rPr>
        <w:t>Izdanje</w:t>
      </w:r>
      <w:r w:rsidRPr="00674267">
        <w:rPr>
          <w:rFonts w:ascii="Times New Roman" w:hAnsi="Times New Roman"/>
          <w:color w:val="231F20"/>
          <w:spacing w:val="1"/>
          <w:sz w:val="16"/>
          <w:szCs w:val="16"/>
          <w:lang w:val="hr-HR"/>
        </w:rPr>
        <w:t xml:space="preserve"> </w:t>
      </w:r>
      <w:r w:rsidRPr="00674267">
        <w:rPr>
          <w:rFonts w:ascii="Times New Roman" w:hAnsi="Times New Roman"/>
          <w:color w:val="231F20"/>
          <w:sz w:val="16"/>
          <w:szCs w:val="16"/>
          <w:lang w:val="hr-HR"/>
        </w:rPr>
        <w:t>10,</w:t>
      </w:r>
      <w:r w:rsidRPr="00674267">
        <w:rPr>
          <w:rFonts w:ascii="Times New Roman" w:hAnsi="Times New Roman"/>
          <w:color w:val="231F20"/>
          <w:spacing w:val="3"/>
          <w:sz w:val="16"/>
          <w:szCs w:val="16"/>
          <w:lang w:val="hr-HR"/>
        </w:rPr>
        <w:t xml:space="preserve"> </w:t>
      </w:r>
      <w:r w:rsidRPr="00674267">
        <w:rPr>
          <w:rFonts w:ascii="Times New Roman" w:hAnsi="Times New Roman"/>
          <w:color w:val="231F20"/>
          <w:sz w:val="16"/>
          <w:szCs w:val="16"/>
          <w:lang w:val="hr-HR"/>
        </w:rPr>
        <w:t>Broj 3,</w:t>
      </w:r>
      <w:r w:rsidRPr="00674267">
        <w:rPr>
          <w:rFonts w:ascii="Times New Roman" w:hAnsi="Times New Roman"/>
          <w:color w:val="231F20"/>
          <w:spacing w:val="3"/>
          <w:sz w:val="16"/>
          <w:szCs w:val="16"/>
          <w:lang w:val="hr-HR"/>
        </w:rPr>
        <w:t xml:space="preserve"> </w:t>
      </w:r>
      <w:r w:rsidRPr="00674267">
        <w:rPr>
          <w:rFonts w:ascii="Times New Roman" w:hAnsi="Times New Roman"/>
          <w:color w:val="231F20"/>
          <w:sz w:val="16"/>
          <w:szCs w:val="16"/>
          <w:lang w:val="hr-HR"/>
        </w:rPr>
        <w:t>2015</w:t>
      </w:r>
    </w:p>
    <w:p w:rsidR="00CF6976" w:rsidRPr="00674267" w:rsidRDefault="00CF6976">
      <w:pPr>
        <w:spacing w:before="1" w:line="180" w:lineRule="exact"/>
        <w:ind w:left="115" w:right="120"/>
        <w:rPr>
          <w:rFonts w:ascii="Times New Roman" w:hAnsi="Times New Roman"/>
          <w:sz w:val="16"/>
          <w:szCs w:val="16"/>
          <w:lang w:val="hr-HR"/>
        </w:rPr>
      </w:pPr>
      <w:r w:rsidRPr="00674267">
        <w:rPr>
          <w:rFonts w:ascii="Times New Roman" w:hAnsi="Times New Roman"/>
          <w:color w:val="231F20"/>
          <w:w w:val="240"/>
          <w:sz w:val="16"/>
          <w:szCs w:val="16"/>
          <w:lang w:val="hr-HR"/>
        </w:rPr>
        <w:t>ª</w:t>
      </w:r>
      <w:r w:rsidRPr="00674267">
        <w:rPr>
          <w:rFonts w:ascii="Times New Roman" w:hAnsi="Times New Roman"/>
          <w:color w:val="231F20"/>
          <w:spacing w:val="-79"/>
          <w:w w:val="240"/>
          <w:sz w:val="16"/>
          <w:szCs w:val="16"/>
          <w:lang w:val="hr-HR"/>
        </w:rPr>
        <w:t xml:space="preserve"> </w:t>
      </w:r>
      <w:r w:rsidRPr="00674267">
        <w:rPr>
          <w:rFonts w:ascii="Times New Roman" w:hAnsi="Times New Roman"/>
          <w:color w:val="231F20"/>
          <w:w w:val="110"/>
          <w:sz w:val="16"/>
          <w:szCs w:val="16"/>
          <w:lang w:val="hr-HR"/>
        </w:rPr>
        <w:t>Mary</w:t>
      </w:r>
      <w:r w:rsidRPr="00674267">
        <w:rPr>
          <w:rFonts w:ascii="Times New Roman" w:hAnsi="Times New Roman"/>
          <w:color w:val="231F20"/>
          <w:spacing w:val="-31"/>
          <w:w w:val="110"/>
          <w:sz w:val="16"/>
          <w:szCs w:val="16"/>
          <w:lang w:val="hr-HR"/>
        </w:rPr>
        <w:t xml:space="preserve"> </w:t>
      </w:r>
      <w:r w:rsidRPr="00674267">
        <w:rPr>
          <w:rFonts w:ascii="Times New Roman" w:hAnsi="Times New Roman"/>
          <w:color w:val="231F20"/>
          <w:w w:val="110"/>
          <w:sz w:val="16"/>
          <w:szCs w:val="16"/>
          <w:lang w:val="hr-HR"/>
        </w:rPr>
        <w:t>Ann</w:t>
      </w:r>
      <w:r w:rsidRPr="00674267">
        <w:rPr>
          <w:rFonts w:ascii="Times New Roman" w:hAnsi="Times New Roman"/>
          <w:color w:val="231F20"/>
          <w:spacing w:val="-32"/>
          <w:w w:val="110"/>
          <w:sz w:val="16"/>
          <w:szCs w:val="16"/>
          <w:lang w:val="hr-HR"/>
        </w:rPr>
        <w:t xml:space="preserve"> </w:t>
      </w:r>
      <w:r w:rsidRPr="00674267">
        <w:rPr>
          <w:rFonts w:ascii="Times New Roman" w:hAnsi="Times New Roman"/>
          <w:color w:val="231F20"/>
          <w:w w:val="110"/>
          <w:sz w:val="16"/>
          <w:szCs w:val="16"/>
          <w:lang w:val="hr-HR"/>
        </w:rPr>
        <w:t>Liebert,</w:t>
      </w:r>
      <w:r w:rsidRPr="00674267">
        <w:rPr>
          <w:rFonts w:ascii="Times New Roman" w:hAnsi="Times New Roman"/>
          <w:color w:val="231F20"/>
          <w:spacing w:val="-31"/>
          <w:w w:val="110"/>
          <w:sz w:val="16"/>
          <w:szCs w:val="16"/>
          <w:lang w:val="hr-HR"/>
        </w:rPr>
        <w:t xml:space="preserve"> </w:t>
      </w:r>
      <w:r w:rsidRPr="00674267">
        <w:rPr>
          <w:rFonts w:ascii="Times New Roman" w:hAnsi="Times New Roman"/>
          <w:color w:val="231F20"/>
          <w:w w:val="110"/>
          <w:sz w:val="16"/>
          <w:szCs w:val="16"/>
          <w:lang w:val="hr-HR"/>
        </w:rPr>
        <w:t>Inc.</w:t>
      </w:r>
      <w:r w:rsidRPr="00674267">
        <w:rPr>
          <w:rFonts w:ascii="Times New Roman" w:hAnsi="Times New Roman"/>
          <w:color w:val="231F20"/>
          <w:w w:val="99"/>
          <w:sz w:val="16"/>
          <w:szCs w:val="16"/>
          <w:lang w:val="hr-HR"/>
        </w:rPr>
        <w:t xml:space="preserve"> </w:t>
      </w:r>
      <w:r w:rsidRPr="00674267">
        <w:rPr>
          <w:rFonts w:ascii="Times New Roman" w:hAnsi="Times New Roman"/>
          <w:color w:val="231F20"/>
          <w:sz w:val="16"/>
          <w:szCs w:val="16"/>
          <w:lang w:val="hr-HR"/>
        </w:rPr>
        <w:t>DOI:</w:t>
      </w:r>
      <w:r w:rsidRPr="00674267">
        <w:rPr>
          <w:rFonts w:ascii="Times New Roman" w:hAnsi="Times New Roman"/>
          <w:color w:val="231F20"/>
          <w:spacing w:val="-15"/>
          <w:sz w:val="16"/>
          <w:szCs w:val="16"/>
          <w:lang w:val="hr-HR"/>
        </w:rPr>
        <w:t xml:space="preserve"> </w:t>
      </w:r>
      <w:r w:rsidRPr="00674267">
        <w:rPr>
          <w:rFonts w:ascii="Times New Roman" w:hAnsi="Times New Roman"/>
          <w:color w:val="231F20"/>
          <w:sz w:val="16"/>
          <w:szCs w:val="16"/>
          <w:lang w:val="hr-HR"/>
        </w:rPr>
        <w:t>10.1089/bf</w:t>
      </w:r>
      <w:r w:rsidRPr="00674267">
        <w:rPr>
          <w:rFonts w:ascii="Times New Roman" w:hAnsi="Times New Roman"/>
          <w:color w:val="231F20"/>
          <w:spacing w:val="-3"/>
          <w:sz w:val="16"/>
          <w:szCs w:val="16"/>
          <w:lang w:val="hr-HR"/>
        </w:rPr>
        <w:t>m</w:t>
      </w:r>
      <w:r w:rsidRPr="00674267">
        <w:rPr>
          <w:rFonts w:ascii="Times New Roman" w:hAnsi="Times New Roman"/>
          <w:color w:val="231F20"/>
          <w:sz w:val="16"/>
          <w:szCs w:val="16"/>
          <w:lang w:val="hr-HR"/>
        </w:rPr>
        <w:t>.2015.99</w:t>
      </w:r>
      <w:r w:rsidRPr="00674267">
        <w:rPr>
          <w:rFonts w:ascii="Times New Roman" w:hAnsi="Times New Roman"/>
          <w:color w:val="231F20"/>
          <w:spacing w:val="-3"/>
          <w:sz w:val="16"/>
          <w:szCs w:val="16"/>
          <w:lang w:val="hr-HR"/>
        </w:rPr>
        <w:t>9</w:t>
      </w:r>
      <w:r w:rsidRPr="00674267">
        <w:rPr>
          <w:rFonts w:ascii="Times New Roman" w:hAnsi="Times New Roman"/>
          <w:color w:val="231F20"/>
          <w:sz w:val="16"/>
          <w:szCs w:val="16"/>
          <w:lang w:val="hr-HR"/>
        </w:rPr>
        <w:t>2</w:t>
      </w:r>
    </w:p>
    <w:p w:rsidR="00CF6976" w:rsidRPr="00674267" w:rsidRDefault="00CF6976">
      <w:pPr>
        <w:spacing w:before="55"/>
        <w:ind w:left="115"/>
        <w:rPr>
          <w:rFonts w:ascii="Times New Roman" w:hAnsi="Times New Roman"/>
          <w:sz w:val="30"/>
          <w:szCs w:val="30"/>
          <w:lang w:val="hr-HR"/>
        </w:rPr>
      </w:pPr>
      <w:r w:rsidRPr="00674267">
        <w:rPr>
          <w:rFonts w:ascii="Times New Roman" w:hAnsi="Times New Roman"/>
          <w:w w:val="105"/>
          <w:lang w:val="hr-HR"/>
        </w:rPr>
        <w:br w:type="column"/>
      </w:r>
      <w:r w:rsidRPr="00674267">
        <w:rPr>
          <w:rFonts w:ascii="Times New Roman" w:hAnsi="Times New Roman"/>
          <w:color w:val="231F20"/>
          <w:w w:val="105"/>
          <w:sz w:val="30"/>
          <w:szCs w:val="30"/>
          <w:lang w:val="hr-HR"/>
        </w:rPr>
        <w:lastRenderedPageBreak/>
        <w:t>ABM</w:t>
      </w:r>
      <w:r w:rsidRPr="00674267">
        <w:rPr>
          <w:rFonts w:ascii="Times New Roman" w:hAnsi="Times New Roman"/>
          <w:color w:val="231F20"/>
          <w:spacing w:val="32"/>
          <w:w w:val="105"/>
          <w:sz w:val="30"/>
          <w:szCs w:val="30"/>
          <w:lang w:val="hr-HR"/>
        </w:rPr>
        <w:t xml:space="preserve"> </w:t>
      </w:r>
      <w:r w:rsidRPr="00674267">
        <w:rPr>
          <w:rFonts w:ascii="Times New Roman" w:hAnsi="Times New Roman"/>
          <w:color w:val="231F20"/>
          <w:w w:val="105"/>
          <w:sz w:val="30"/>
          <w:szCs w:val="30"/>
          <w:lang w:val="hr-HR"/>
        </w:rPr>
        <w:t>Proto</w:t>
      </w:r>
      <w:r w:rsidRPr="00674267">
        <w:rPr>
          <w:rFonts w:ascii="Times New Roman" w:hAnsi="Times New Roman"/>
          <w:color w:val="231F20"/>
          <w:spacing w:val="1"/>
          <w:w w:val="105"/>
          <w:sz w:val="30"/>
          <w:szCs w:val="30"/>
          <w:lang w:val="hr-HR"/>
        </w:rPr>
        <w:t>k</w:t>
      </w:r>
      <w:r w:rsidRPr="00674267">
        <w:rPr>
          <w:rFonts w:ascii="Times New Roman" w:hAnsi="Times New Roman"/>
          <w:color w:val="231F20"/>
          <w:w w:val="105"/>
          <w:sz w:val="30"/>
          <w:szCs w:val="30"/>
          <w:lang w:val="hr-HR"/>
        </w:rPr>
        <w:t>ol</w:t>
      </w:r>
    </w:p>
    <w:p w:rsidR="00CF6976" w:rsidRPr="00674267" w:rsidRDefault="00CF6976">
      <w:pPr>
        <w:rPr>
          <w:rFonts w:ascii="Times New Roman" w:hAnsi="Times New Roman"/>
          <w:sz w:val="30"/>
          <w:szCs w:val="30"/>
          <w:lang w:val="hr-HR"/>
        </w:rPr>
        <w:sectPr w:rsidR="00CF6976" w:rsidRPr="00674267">
          <w:type w:val="continuous"/>
          <w:pgSz w:w="12240" w:h="15840"/>
          <w:pgMar w:top="600" w:right="1120" w:bottom="280" w:left="1080" w:header="720" w:footer="720" w:gutter="0"/>
          <w:cols w:num="2" w:space="720" w:equalWidth="0">
            <w:col w:w="2289" w:space="5542"/>
            <w:col w:w="2209"/>
          </w:cols>
        </w:sectPr>
      </w:pPr>
    </w:p>
    <w:p w:rsidR="00CF6976" w:rsidRPr="00674267" w:rsidRDefault="00CF6976">
      <w:pPr>
        <w:spacing w:line="200" w:lineRule="exact"/>
        <w:rPr>
          <w:rFonts w:ascii="Times New Roman" w:hAnsi="Times New Roman"/>
          <w:sz w:val="20"/>
          <w:szCs w:val="20"/>
          <w:lang w:val="hr-HR"/>
        </w:rPr>
      </w:pPr>
    </w:p>
    <w:p w:rsidR="00CF6976" w:rsidRPr="00674267" w:rsidRDefault="00CF6976">
      <w:pPr>
        <w:spacing w:line="200" w:lineRule="exact"/>
        <w:rPr>
          <w:rFonts w:ascii="Times New Roman" w:hAnsi="Times New Roman"/>
          <w:sz w:val="20"/>
          <w:szCs w:val="20"/>
          <w:lang w:val="hr-HR"/>
        </w:rPr>
      </w:pPr>
    </w:p>
    <w:p w:rsidR="00CF6976" w:rsidRPr="00674267" w:rsidRDefault="00CF6976">
      <w:pPr>
        <w:spacing w:before="20" w:line="200" w:lineRule="exact"/>
        <w:rPr>
          <w:rFonts w:ascii="Times New Roman" w:hAnsi="Times New Roman"/>
          <w:sz w:val="20"/>
          <w:szCs w:val="20"/>
          <w:lang w:val="hr-HR"/>
        </w:rPr>
      </w:pPr>
    </w:p>
    <w:p w:rsidR="00CF6976" w:rsidRPr="00674267" w:rsidRDefault="00CF6976">
      <w:pPr>
        <w:pStyle w:val="Heading1"/>
        <w:spacing w:before="42"/>
        <w:ind w:firstLine="1766"/>
        <w:rPr>
          <w:rFonts w:ascii="Times New Roman" w:hAnsi="Times New Roman"/>
          <w:lang w:val="hr-HR"/>
        </w:rPr>
      </w:pPr>
      <w:r w:rsidRPr="00674267">
        <w:rPr>
          <w:rFonts w:ascii="Times New Roman" w:hAnsi="Times New Roman"/>
          <w:color w:val="231F20"/>
          <w:lang w:val="hr-HR"/>
        </w:rPr>
        <w:t>ABM</w:t>
      </w:r>
      <w:r w:rsidRPr="00674267">
        <w:rPr>
          <w:rFonts w:ascii="Times New Roman" w:hAnsi="Times New Roman"/>
          <w:color w:val="231F20"/>
          <w:spacing w:val="2"/>
          <w:lang w:val="hr-HR"/>
        </w:rPr>
        <w:t xml:space="preserve"> </w:t>
      </w:r>
      <w:r w:rsidRPr="00674267">
        <w:rPr>
          <w:rFonts w:ascii="Times New Roman" w:hAnsi="Times New Roman"/>
          <w:color w:val="231F20"/>
          <w:lang w:val="hr-HR"/>
        </w:rPr>
        <w:t>Klinički protokol</w:t>
      </w:r>
      <w:r w:rsidRPr="00674267">
        <w:rPr>
          <w:rFonts w:ascii="Times New Roman" w:hAnsi="Times New Roman"/>
          <w:color w:val="231F20"/>
          <w:spacing w:val="3"/>
          <w:lang w:val="hr-HR"/>
        </w:rPr>
        <w:t xml:space="preserve"> </w:t>
      </w:r>
      <w:r w:rsidRPr="00674267">
        <w:rPr>
          <w:rFonts w:ascii="Times New Roman" w:hAnsi="Times New Roman"/>
          <w:color w:val="231F20"/>
          <w:lang w:val="hr-HR"/>
        </w:rPr>
        <w:t>#21:</w:t>
      </w:r>
    </w:p>
    <w:p w:rsidR="00CF6976" w:rsidRPr="00674267" w:rsidRDefault="00CF6976" w:rsidP="00EF549E">
      <w:pPr>
        <w:spacing w:before="1" w:line="400" w:lineRule="exact"/>
        <w:ind w:right="-25"/>
        <w:jc w:val="center"/>
        <w:rPr>
          <w:rFonts w:ascii="Times New Roman" w:hAnsi="Times New Roman"/>
          <w:sz w:val="36"/>
          <w:szCs w:val="36"/>
          <w:lang w:val="hr-HR"/>
        </w:rPr>
      </w:pPr>
      <w:r w:rsidRPr="00674267">
        <w:rPr>
          <w:rFonts w:ascii="Times New Roman" w:hAnsi="Times New Roman"/>
          <w:color w:val="231F20"/>
          <w:sz w:val="36"/>
          <w:szCs w:val="36"/>
          <w:lang w:val="hr-HR"/>
        </w:rPr>
        <w:t xml:space="preserve">Smjernice za dojenje i </w:t>
      </w:r>
      <w:r w:rsidR="00812678">
        <w:rPr>
          <w:rFonts w:ascii="Times New Roman" w:hAnsi="Times New Roman"/>
          <w:color w:val="231F20"/>
          <w:sz w:val="36"/>
          <w:szCs w:val="36"/>
          <w:lang w:val="hr-HR"/>
        </w:rPr>
        <w:t>korištenje sredstava ovisnosti</w:t>
      </w:r>
      <w:r w:rsidRPr="00674267">
        <w:rPr>
          <w:rFonts w:ascii="Times New Roman" w:hAnsi="Times New Roman"/>
          <w:color w:val="231F20"/>
          <w:sz w:val="36"/>
          <w:szCs w:val="36"/>
          <w:lang w:val="hr-HR"/>
        </w:rPr>
        <w:t>, Izmijenjeno 2015.</w:t>
      </w:r>
    </w:p>
    <w:p w:rsidR="00CF6976" w:rsidRPr="00674267" w:rsidRDefault="00CF6976">
      <w:pPr>
        <w:spacing w:before="5" w:line="140" w:lineRule="exact"/>
        <w:rPr>
          <w:rFonts w:ascii="Times New Roman" w:hAnsi="Times New Roman"/>
          <w:sz w:val="14"/>
          <w:szCs w:val="14"/>
          <w:lang w:val="hr-HR"/>
        </w:rPr>
      </w:pPr>
    </w:p>
    <w:p w:rsidR="00CF6976" w:rsidRPr="00674267" w:rsidRDefault="00CF6976">
      <w:pPr>
        <w:spacing w:line="200" w:lineRule="exact"/>
        <w:rPr>
          <w:rFonts w:ascii="Times New Roman" w:hAnsi="Times New Roman"/>
          <w:sz w:val="20"/>
          <w:szCs w:val="20"/>
          <w:lang w:val="hr-HR"/>
        </w:rPr>
      </w:pPr>
      <w:bookmarkStart w:id="0" w:name="_GoBack"/>
      <w:bookmarkEnd w:id="0"/>
    </w:p>
    <w:p w:rsidR="00CF6976" w:rsidRPr="00674267" w:rsidRDefault="00CF6976">
      <w:pPr>
        <w:spacing w:line="200" w:lineRule="exact"/>
        <w:rPr>
          <w:rFonts w:ascii="Times New Roman" w:hAnsi="Times New Roman"/>
          <w:sz w:val="20"/>
          <w:szCs w:val="20"/>
          <w:lang w:val="hr-HR"/>
        </w:rPr>
      </w:pPr>
    </w:p>
    <w:p w:rsidR="00CF6976" w:rsidRPr="00674267" w:rsidRDefault="00CF6976">
      <w:pPr>
        <w:ind w:right="5"/>
        <w:jc w:val="center"/>
        <w:rPr>
          <w:rFonts w:ascii="Times New Roman" w:hAnsi="Times New Roman"/>
          <w:sz w:val="20"/>
          <w:szCs w:val="20"/>
          <w:lang w:val="hr-HR"/>
        </w:rPr>
      </w:pPr>
      <w:r w:rsidRPr="00674267">
        <w:rPr>
          <w:rFonts w:ascii="Times New Roman" w:hAnsi="Times New Roman"/>
          <w:color w:val="231F20"/>
          <w:sz w:val="20"/>
          <w:szCs w:val="20"/>
          <w:lang w:val="hr-HR"/>
        </w:rPr>
        <w:t>Sarah</w:t>
      </w:r>
      <w:r w:rsidRPr="00674267">
        <w:rPr>
          <w:rFonts w:ascii="Times New Roman" w:hAnsi="Times New Roman"/>
          <w:color w:val="231F20"/>
          <w:spacing w:val="5"/>
          <w:sz w:val="20"/>
          <w:szCs w:val="20"/>
          <w:lang w:val="hr-HR"/>
        </w:rPr>
        <w:t xml:space="preserve"> </w:t>
      </w:r>
      <w:r w:rsidRPr="00674267">
        <w:rPr>
          <w:rFonts w:ascii="Times New Roman" w:hAnsi="Times New Roman"/>
          <w:color w:val="231F20"/>
          <w:sz w:val="20"/>
          <w:szCs w:val="20"/>
          <w:lang w:val="hr-HR"/>
        </w:rPr>
        <w:t>Reece</w:t>
      </w:r>
      <w:r w:rsidRPr="00674267">
        <w:rPr>
          <w:rFonts w:ascii="Times New Roman" w:hAnsi="Times New Roman"/>
          <w:color w:val="231F20"/>
          <w:spacing w:val="1"/>
          <w:sz w:val="20"/>
          <w:szCs w:val="20"/>
          <w:lang w:val="hr-HR"/>
        </w:rPr>
        <w:t>-</w:t>
      </w:r>
      <w:r w:rsidRPr="00674267">
        <w:rPr>
          <w:rFonts w:ascii="Times New Roman" w:hAnsi="Times New Roman"/>
          <w:color w:val="231F20"/>
          <w:sz w:val="20"/>
          <w:szCs w:val="20"/>
          <w:lang w:val="hr-HR"/>
        </w:rPr>
        <w:t>Strem</w:t>
      </w:r>
      <w:r w:rsidRPr="00674267">
        <w:rPr>
          <w:rFonts w:ascii="Times New Roman" w:hAnsi="Times New Roman"/>
          <w:color w:val="231F20"/>
          <w:spacing w:val="2"/>
          <w:sz w:val="20"/>
          <w:szCs w:val="20"/>
          <w:lang w:val="hr-HR"/>
        </w:rPr>
        <w:t>t</w:t>
      </w:r>
      <w:r w:rsidRPr="00674267">
        <w:rPr>
          <w:rFonts w:ascii="Times New Roman" w:hAnsi="Times New Roman"/>
          <w:color w:val="231F20"/>
          <w:sz w:val="20"/>
          <w:szCs w:val="20"/>
          <w:lang w:val="hr-HR"/>
        </w:rPr>
        <w:t>an</w:t>
      </w:r>
      <w:r w:rsidRPr="00674267">
        <w:rPr>
          <w:rFonts w:ascii="Times New Roman" w:hAnsi="Times New Roman"/>
          <w:color w:val="231F20"/>
          <w:spacing w:val="-56"/>
          <w:sz w:val="20"/>
          <w:szCs w:val="20"/>
          <w:lang w:val="hr-HR"/>
        </w:rPr>
        <w:t>,</w:t>
      </w:r>
      <w:r w:rsidRPr="00674267">
        <w:rPr>
          <w:rFonts w:ascii="Times New Roman" w:hAnsi="Times New Roman"/>
          <w:color w:val="231F20"/>
          <w:position w:val="9"/>
          <w:sz w:val="13"/>
          <w:szCs w:val="13"/>
          <w:lang w:val="hr-HR"/>
        </w:rPr>
        <w:t>1,2</w:t>
      </w:r>
      <w:r w:rsidRPr="00674267">
        <w:rPr>
          <w:rFonts w:ascii="Times New Roman" w:hAnsi="Times New Roman"/>
          <w:color w:val="231F20"/>
          <w:spacing w:val="24"/>
          <w:position w:val="9"/>
          <w:sz w:val="13"/>
          <w:szCs w:val="13"/>
          <w:lang w:val="hr-HR"/>
        </w:rPr>
        <w:t xml:space="preserve"> </w:t>
      </w:r>
      <w:r w:rsidRPr="00674267">
        <w:rPr>
          <w:rFonts w:ascii="Times New Roman" w:hAnsi="Times New Roman"/>
          <w:color w:val="231F20"/>
          <w:sz w:val="20"/>
          <w:szCs w:val="20"/>
          <w:lang w:val="hr-HR"/>
        </w:rPr>
        <w:t>Kathleen</w:t>
      </w:r>
      <w:r w:rsidRPr="00674267">
        <w:rPr>
          <w:rFonts w:ascii="Times New Roman" w:hAnsi="Times New Roman"/>
          <w:color w:val="231F20"/>
          <w:spacing w:val="7"/>
          <w:sz w:val="20"/>
          <w:szCs w:val="20"/>
          <w:lang w:val="hr-HR"/>
        </w:rPr>
        <w:t xml:space="preserve"> </w:t>
      </w:r>
      <w:r w:rsidRPr="00674267">
        <w:rPr>
          <w:rFonts w:ascii="Times New Roman" w:hAnsi="Times New Roman"/>
          <w:color w:val="231F20"/>
          <w:sz w:val="20"/>
          <w:szCs w:val="20"/>
          <w:lang w:val="hr-HR"/>
        </w:rPr>
        <w:t>A.</w:t>
      </w:r>
      <w:r w:rsidRPr="00674267">
        <w:rPr>
          <w:rFonts w:ascii="Times New Roman" w:hAnsi="Times New Roman"/>
          <w:color w:val="231F20"/>
          <w:spacing w:val="4"/>
          <w:sz w:val="20"/>
          <w:szCs w:val="20"/>
          <w:lang w:val="hr-HR"/>
        </w:rPr>
        <w:t xml:space="preserve"> </w:t>
      </w:r>
      <w:r w:rsidRPr="00674267">
        <w:rPr>
          <w:rFonts w:ascii="Times New Roman" w:hAnsi="Times New Roman"/>
          <w:color w:val="231F20"/>
          <w:sz w:val="20"/>
          <w:szCs w:val="20"/>
          <w:lang w:val="hr-HR"/>
        </w:rPr>
        <w:t>Mar</w:t>
      </w:r>
      <w:r w:rsidRPr="00674267">
        <w:rPr>
          <w:rFonts w:ascii="Times New Roman" w:hAnsi="Times New Roman"/>
          <w:color w:val="231F20"/>
          <w:spacing w:val="1"/>
          <w:sz w:val="20"/>
          <w:szCs w:val="20"/>
          <w:lang w:val="hr-HR"/>
        </w:rPr>
        <w:t>i</w:t>
      </w:r>
      <w:r w:rsidRPr="00674267">
        <w:rPr>
          <w:rFonts w:ascii="Times New Roman" w:hAnsi="Times New Roman"/>
          <w:color w:val="231F20"/>
          <w:sz w:val="20"/>
          <w:szCs w:val="20"/>
          <w:lang w:val="hr-HR"/>
        </w:rPr>
        <w:t>nelli</w:t>
      </w:r>
      <w:r w:rsidRPr="00674267">
        <w:rPr>
          <w:rFonts w:ascii="Times New Roman" w:hAnsi="Times New Roman"/>
          <w:color w:val="231F20"/>
          <w:spacing w:val="16"/>
          <w:sz w:val="20"/>
          <w:szCs w:val="20"/>
          <w:lang w:val="hr-HR"/>
        </w:rPr>
        <w:t>,</w:t>
      </w:r>
      <w:r w:rsidRPr="00674267">
        <w:rPr>
          <w:rFonts w:ascii="Times New Roman" w:hAnsi="Times New Roman"/>
          <w:color w:val="231F20"/>
          <w:position w:val="9"/>
          <w:sz w:val="13"/>
          <w:szCs w:val="13"/>
          <w:lang w:val="hr-HR"/>
        </w:rPr>
        <w:t>3,4</w:t>
      </w:r>
      <w:r w:rsidRPr="00674267">
        <w:rPr>
          <w:rFonts w:ascii="Times New Roman" w:hAnsi="Times New Roman"/>
          <w:color w:val="231F20"/>
          <w:spacing w:val="25"/>
          <w:position w:val="9"/>
          <w:sz w:val="13"/>
          <w:szCs w:val="13"/>
          <w:lang w:val="hr-HR"/>
        </w:rPr>
        <w:t xml:space="preserve"> </w:t>
      </w:r>
      <w:r w:rsidRPr="00674267">
        <w:rPr>
          <w:rFonts w:ascii="Times New Roman" w:hAnsi="Times New Roman"/>
          <w:color w:val="231F20"/>
          <w:sz w:val="20"/>
          <w:szCs w:val="20"/>
          <w:lang w:val="hr-HR"/>
        </w:rPr>
        <w:t>i Akademija medicine dojenja</w:t>
      </w:r>
    </w:p>
    <w:p w:rsidR="00CF6976" w:rsidRPr="00674267" w:rsidRDefault="00CF6976">
      <w:pPr>
        <w:spacing w:line="200" w:lineRule="exact"/>
        <w:rPr>
          <w:rFonts w:ascii="Times New Roman" w:hAnsi="Times New Roman"/>
          <w:sz w:val="20"/>
          <w:szCs w:val="20"/>
          <w:lang w:val="hr-HR"/>
        </w:rPr>
      </w:pPr>
    </w:p>
    <w:p w:rsidR="00CF6976" w:rsidRPr="00674267" w:rsidRDefault="00CF6976">
      <w:pPr>
        <w:spacing w:line="200" w:lineRule="exact"/>
        <w:rPr>
          <w:rFonts w:ascii="Times New Roman" w:hAnsi="Times New Roman"/>
          <w:sz w:val="20"/>
          <w:szCs w:val="20"/>
          <w:lang w:val="hr-HR"/>
        </w:rPr>
      </w:pPr>
    </w:p>
    <w:p w:rsidR="00CF6976" w:rsidRPr="00674267" w:rsidRDefault="00CF6976">
      <w:pPr>
        <w:spacing w:before="4" w:line="280" w:lineRule="exact"/>
        <w:rPr>
          <w:rFonts w:ascii="Times New Roman" w:hAnsi="Times New Roman"/>
          <w:sz w:val="28"/>
          <w:szCs w:val="28"/>
          <w:lang w:val="hr-HR"/>
        </w:rPr>
      </w:pPr>
    </w:p>
    <w:p w:rsidR="00133E02" w:rsidRPr="00674267" w:rsidRDefault="00133E02" w:rsidP="00133E02">
      <w:pPr>
        <w:spacing w:line="360" w:lineRule="auto"/>
        <w:ind w:left="132" w:right="133" w:firstLine="1"/>
        <w:jc w:val="center"/>
        <w:rPr>
          <w:rFonts w:ascii="Times New Roman" w:hAnsi="Times New Roman"/>
        </w:rPr>
      </w:pPr>
      <w:r w:rsidRPr="00674267">
        <w:rPr>
          <w:rFonts w:ascii="Times New Roman" w:hAnsi="Times New Roman"/>
          <w:i/>
        </w:rPr>
        <w:t>Sred</w:t>
      </w:r>
      <w:r w:rsidRPr="00674267">
        <w:rPr>
          <w:rFonts w:ascii="Times New Roman" w:hAnsi="Times New Roman"/>
          <w:i/>
          <w:spacing w:val="-2"/>
        </w:rPr>
        <w:t>i</w:t>
      </w:r>
      <w:r w:rsidRPr="00674267">
        <w:rPr>
          <w:rFonts w:ascii="Times New Roman" w:hAnsi="Times New Roman"/>
          <w:i/>
        </w:rPr>
        <w:t>šnji</w:t>
      </w:r>
      <w:r w:rsidRPr="00674267">
        <w:rPr>
          <w:rFonts w:ascii="Times New Roman" w:hAnsi="Times New Roman"/>
          <w:i/>
          <w:spacing w:val="-3"/>
        </w:rPr>
        <w:t xml:space="preserve"> </w:t>
      </w:r>
      <w:r w:rsidRPr="00674267">
        <w:rPr>
          <w:rFonts w:ascii="Times New Roman" w:hAnsi="Times New Roman"/>
          <w:i/>
        </w:rPr>
        <w:t>ci</w:t>
      </w:r>
      <w:r w:rsidRPr="00674267">
        <w:rPr>
          <w:rFonts w:ascii="Times New Roman" w:hAnsi="Times New Roman"/>
          <w:i/>
          <w:spacing w:val="-1"/>
        </w:rPr>
        <w:t>l</w:t>
      </w:r>
      <w:r w:rsidRPr="00674267">
        <w:rPr>
          <w:rFonts w:ascii="Times New Roman" w:hAnsi="Times New Roman"/>
          <w:i/>
        </w:rPr>
        <w:t>j Ak</w:t>
      </w:r>
      <w:r w:rsidRPr="00674267">
        <w:rPr>
          <w:rFonts w:ascii="Times New Roman" w:hAnsi="Times New Roman"/>
          <w:i/>
          <w:spacing w:val="-1"/>
        </w:rPr>
        <w:t>ad</w:t>
      </w:r>
      <w:r w:rsidRPr="00674267">
        <w:rPr>
          <w:rFonts w:ascii="Times New Roman" w:hAnsi="Times New Roman"/>
          <w:i/>
          <w:spacing w:val="-3"/>
        </w:rPr>
        <w:t>e</w:t>
      </w:r>
      <w:r w:rsidRPr="00674267">
        <w:rPr>
          <w:rFonts w:ascii="Times New Roman" w:hAnsi="Times New Roman"/>
          <w:i/>
        </w:rPr>
        <w:t>mije</w:t>
      </w:r>
      <w:r w:rsidRPr="00674267">
        <w:rPr>
          <w:rFonts w:ascii="Times New Roman" w:hAnsi="Times New Roman"/>
          <w:i/>
          <w:spacing w:val="-2"/>
        </w:rPr>
        <w:t xml:space="preserve"> </w:t>
      </w:r>
      <w:r w:rsidRPr="00674267">
        <w:rPr>
          <w:rFonts w:ascii="Times New Roman" w:hAnsi="Times New Roman"/>
          <w:i/>
        </w:rPr>
        <w:t>m</w:t>
      </w:r>
      <w:r w:rsidRPr="00674267">
        <w:rPr>
          <w:rFonts w:ascii="Times New Roman" w:hAnsi="Times New Roman"/>
          <w:i/>
          <w:spacing w:val="-2"/>
        </w:rPr>
        <w:t>e</w:t>
      </w:r>
      <w:r w:rsidRPr="00674267">
        <w:rPr>
          <w:rFonts w:ascii="Times New Roman" w:hAnsi="Times New Roman"/>
          <w:i/>
          <w:spacing w:val="-1"/>
        </w:rPr>
        <w:t>d</w:t>
      </w:r>
      <w:r w:rsidRPr="00674267">
        <w:rPr>
          <w:rFonts w:ascii="Times New Roman" w:hAnsi="Times New Roman"/>
          <w:i/>
        </w:rPr>
        <w:t>i</w:t>
      </w:r>
      <w:r w:rsidRPr="00674267">
        <w:rPr>
          <w:rFonts w:ascii="Times New Roman" w:hAnsi="Times New Roman"/>
          <w:i/>
          <w:spacing w:val="-2"/>
        </w:rPr>
        <w:t>c</w:t>
      </w:r>
      <w:r w:rsidRPr="00674267">
        <w:rPr>
          <w:rFonts w:ascii="Times New Roman" w:hAnsi="Times New Roman"/>
          <w:i/>
        </w:rPr>
        <w:t>i</w:t>
      </w:r>
      <w:r w:rsidRPr="00674267">
        <w:rPr>
          <w:rFonts w:ascii="Times New Roman" w:hAnsi="Times New Roman"/>
          <w:i/>
          <w:spacing w:val="-2"/>
        </w:rPr>
        <w:t>n</w:t>
      </w:r>
      <w:r w:rsidRPr="00674267">
        <w:rPr>
          <w:rFonts w:ascii="Times New Roman" w:hAnsi="Times New Roman"/>
          <w:i/>
        </w:rPr>
        <w:t>e doje</w:t>
      </w:r>
      <w:r w:rsidRPr="00674267">
        <w:rPr>
          <w:rFonts w:ascii="Times New Roman" w:hAnsi="Times New Roman"/>
          <w:i/>
          <w:spacing w:val="-2"/>
        </w:rPr>
        <w:t>n</w:t>
      </w:r>
      <w:r w:rsidRPr="00674267">
        <w:rPr>
          <w:rFonts w:ascii="Times New Roman" w:hAnsi="Times New Roman"/>
          <w:i/>
        </w:rPr>
        <w:t>ja</w:t>
      </w:r>
      <w:r w:rsidRPr="00674267">
        <w:rPr>
          <w:rFonts w:ascii="Times New Roman" w:hAnsi="Times New Roman"/>
          <w:i/>
          <w:spacing w:val="-1"/>
        </w:rPr>
        <w:t xml:space="preserve"> </w:t>
      </w:r>
      <w:r w:rsidRPr="00674267">
        <w:rPr>
          <w:rFonts w:ascii="Times New Roman" w:hAnsi="Times New Roman"/>
          <w:i/>
        </w:rPr>
        <w:t>su</w:t>
      </w:r>
      <w:r w:rsidRPr="00674267">
        <w:rPr>
          <w:rFonts w:ascii="Times New Roman" w:hAnsi="Times New Roman"/>
          <w:i/>
          <w:spacing w:val="-1"/>
        </w:rPr>
        <w:t xml:space="preserve"> </w:t>
      </w:r>
      <w:r w:rsidRPr="00674267">
        <w:rPr>
          <w:rFonts w:ascii="Times New Roman" w:hAnsi="Times New Roman"/>
          <w:i/>
        </w:rPr>
        <w:t>kl</w:t>
      </w:r>
      <w:r w:rsidRPr="00674267">
        <w:rPr>
          <w:rFonts w:ascii="Times New Roman" w:hAnsi="Times New Roman"/>
          <w:i/>
          <w:spacing w:val="-1"/>
        </w:rPr>
        <w:t>in</w:t>
      </w:r>
      <w:r w:rsidRPr="00674267">
        <w:rPr>
          <w:rFonts w:ascii="Times New Roman" w:hAnsi="Times New Roman"/>
          <w:i/>
        </w:rPr>
        <w:t>i</w:t>
      </w:r>
      <w:r w:rsidRPr="00674267">
        <w:rPr>
          <w:rFonts w:ascii="Times New Roman" w:hAnsi="Times New Roman"/>
          <w:i/>
          <w:spacing w:val="-2"/>
        </w:rPr>
        <w:t>č</w:t>
      </w:r>
      <w:r w:rsidRPr="00674267">
        <w:rPr>
          <w:rFonts w:ascii="Times New Roman" w:hAnsi="Times New Roman"/>
          <w:i/>
        </w:rPr>
        <w:t xml:space="preserve">ki </w:t>
      </w:r>
      <w:r w:rsidRPr="00674267">
        <w:rPr>
          <w:rFonts w:ascii="Times New Roman" w:hAnsi="Times New Roman"/>
          <w:i/>
          <w:spacing w:val="-3"/>
        </w:rPr>
        <w:t>p</w:t>
      </w:r>
      <w:r w:rsidRPr="00674267">
        <w:rPr>
          <w:rFonts w:ascii="Times New Roman" w:hAnsi="Times New Roman"/>
          <w:i/>
          <w:spacing w:val="-2"/>
        </w:rPr>
        <w:t>r</w:t>
      </w:r>
      <w:r w:rsidRPr="00674267">
        <w:rPr>
          <w:rFonts w:ascii="Times New Roman" w:hAnsi="Times New Roman"/>
          <w:i/>
        </w:rPr>
        <w:t>otoko</w:t>
      </w:r>
      <w:r w:rsidRPr="00674267">
        <w:rPr>
          <w:rFonts w:ascii="Times New Roman" w:hAnsi="Times New Roman"/>
          <w:i/>
          <w:spacing w:val="-2"/>
        </w:rPr>
        <w:t>l</w:t>
      </w:r>
      <w:r w:rsidRPr="00674267">
        <w:rPr>
          <w:rFonts w:ascii="Times New Roman" w:hAnsi="Times New Roman"/>
          <w:i/>
        </w:rPr>
        <w:t>i koji</w:t>
      </w:r>
      <w:r w:rsidRPr="00674267">
        <w:rPr>
          <w:rFonts w:ascii="Times New Roman" w:hAnsi="Times New Roman"/>
          <w:i/>
          <w:spacing w:val="-3"/>
        </w:rPr>
        <w:t xml:space="preserve"> </w:t>
      </w:r>
      <w:r w:rsidRPr="00674267">
        <w:rPr>
          <w:rFonts w:ascii="Times New Roman" w:hAnsi="Times New Roman"/>
          <w:i/>
        </w:rPr>
        <w:t>se</w:t>
      </w:r>
      <w:r w:rsidRPr="00674267">
        <w:rPr>
          <w:rFonts w:ascii="Times New Roman" w:hAnsi="Times New Roman"/>
          <w:i/>
          <w:spacing w:val="1"/>
        </w:rPr>
        <w:t xml:space="preserve"> </w:t>
      </w:r>
      <w:r w:rsidRPr="00674267">
        <w:rPr>
          <w:rFonts w:ascii="Times New Roman" w:hAnsi="Times New Roman"/>
          <w:i/>
        </w:rPr>
        <w:t>i</w:t>
      </w:r>
      <w:r w:rsidRPr="00674267">
        <w:rPr>
          <w:rFonts w:ascii="Times New Roman" w:hAnsi="Times New Roman"/>
          <w:i/>
          <w:spacing w:val="-2"/>
        </w:rPr>
        <w:t>z</w:t>
      </w:r>
      <w:r w:rsidRPr="00674267">
        <w:rPr>
          <w:rFonts w:ascii="Times New Roman" w:hAnsi="Times New Roman"/>
          <w:i/>
        </w:rPr>
        <w:t>r</w:t>
      </w:r>
      <w:r w:rsidRPr="00674267">
        <w:rPr>
          <w:rFonts w:ascii="Times New Roman" w:hAnsi="Times New Roman"/>
          <w:i/>
          <w:spacing w:val="-4"/>
        </w:rPr>
        <w:t>a</w:t>
      </w:r>
      <w:r w:rsidRPr="00674267">
        <w:rPr>
          <w:rFonts w:ascii="Times New Roman" w:hAnsi="Times New Roman"/>
          <w:i/>
        </w:rPr>
        <w:t>đ</w:t>
      </w:r>
      <w:r w:rsidRPr="00674267">
        <w:rPr>
          <w:rFonts w:ascii="Times New Roman" w:hAnsi="Times New Roman"/>
          <w:i/>
          <w:spacing w:val="-1"/>
        </w:rPr>
        <w:t>u</w:t>
      </w:r>
      <w:r w:rsidRPr="00674267">
        <w:rPr>
          <w:rFonts w:ascii="Times New Roman" w:hAnsi="Times New Roman"/>
          <w:i/>
        </w:rPr>
        <w:t>ju</w:t>
      </w:r>
      <w:r w:rsidRPr="00674267">
        <w:rPr>
          <w:rFonts w:ascii="Times New Roman" w:hAnsi="Times New Roman"/>
          <w:i/>
          <w:spacing w:val="1"/>
        </w:rPr>
        <w:t xml:space="preserve"> </w:t>
      </w:r>
      <w:r w:rsidRPr="00674267">
        <w:rPr>
          <w:rFonts w:ascii="Times New Roman" w:hAnsi="Times New Roman"/>
          <w:i/>
          <w:spacing w:val="-1"/>
        </w:rPr>
        <w:t>z</w:t>
      </w:r>
      <w:r w:rsidRPr="00674267">
        <w:rPr>
          <w:rFonts w:ascii="Times New Roman" w:hAnsi="Times New Roman"/>
          <w:i/>
        </w:rPr>
        <w:t>a</w:t>
      </w:r>
      <w:r w:rsidRPr="00674267">
        <w:rPr>
          <w:rFonts w:ascii="Times New Roman" w:hAnsi="Times New Roman"/>
          <w:i/>
          <w:spacing w:val="-1"/>
        </w:rPr>
        <w:t xml:space="preserve"> </w:t>
      </w:r>
      <w:r w:rsidRPr="00674267">
        <w:rPr>
          <w:rFonts w:ascii="Times New Roman" w:hAnsi="Times New Roman"/>
          <w:i/>
          <w:spacing w:val="1"/>
        </w:rPr>
        <w:t>r</w:t>
      </w:r>
      <w:r w:rsidRPr="00674267">
        <w:rPr>
          <w:rFonts w:ascii="Times New Roman" w:hAnsi="Times New Roman"/>
          <w:i/>
          <w:spacing w:val="-3"/>
        </w:rPr>
        <w:t>j</w:t>
      </w:r>
      <w:r w:rsidRPr="00674267">
        <w:rPr>
          <w:rFonts w:ascii="Times New Roman" w:hAnsi="Times New Roman"/>
          <w:i/>
        </w:rPr>
        <w:t>ešav</w:t>
      </w:r>
      <w:r w:rsidRPr="00674267">
        <w:rPr>
          <w:rFonts w:ascii="Times New Roman" w:hAnsi="Times New Roman"/>
          <w:i/>
          <w:spacing w:val="-1"/>
        </w:rPr>
        <w:t>an</w:t>
      </w:r>
      <w:r w:rsidRPr="00674267">
        <w:rPr>
          <w:rFonts w:ascii="Times New Roman" w:hAnsi="Times New Roman"/>
          <w:i/>
        </w:rPr>
        <w:t>je uo</w:t>
      </w:r>
      <w:r w:rsidRPr="00674267">
        <w:rPr>
          <w:rFonts w:ascii="Times New Roman" w:hAnsi="Times New Roman"/>
          <w:i/>
          <w:spacing w:val="-2"/>
        </w:rPr>
        <w:t>b</w:t>
      </w:r>
      <w:r w:rsidRPr="00674267">
        <w:rPr>
          <w:rFonts w:ascii="Times New Roman" w:hAnsi="Times New Roman"/>
          <w:i/>
        </w:rPr>
        <w:t>i</w:t>
      </w:r>
      <w:r w:rsidRPr="00674267">
        <w:rPr>
          <w:rFonts w:ascii="Times New Roman" w:hAnsi="Times New Roman"/>
          <w:i/>
          <w:spacing w:val="-2"/>
        </w:rPr>
        <w:t>č</w:t>
      </w:r>
      <w:r w:rsidRPr="00674267">
        <w:rPr>
          <w:rFonts w:ascii="Times New Roman" w:hAnsi="Times New Roman"/>
          <w:i/>
          <w:spacing w:val="-1"/>
        </w:rPr>
        <w:t>a</w:t>
      </w:r>
      <w:r w:rsidRPr="00674267">
        <w:rPr>
          <w:rFonts w:ascii="Times New Roman" w:hAnsi="Times New Roman"/>
          <w:i/>
        </w:rPr>
        <w:t>jen</w:t>
      </w:r>
      <w:r w:rsidRPr="00674267">
        <w:rPr>
          <w:rFonts w:ascii="Times New Roman" w:hAnsi="Times New Roman"/>
          <w:i/>
          <w:spacing w:val="-1"/>
        </w:rPr>
        <w:t>i</w:t>
      </w:r>
      <w:r w:rsidRPr="00674267">
        <w:rPr>
          <w:rFonts w:ascii="Times New Roman" w:hAnsi="Times New Roman"/>
          <w:i/>
        </w:rPr>
        <w:t>h medi</w:t>
      </w:r>
      <w:r w:rsidRPr="00674267">
        <w:rPr>
          <w:rFonts w:ascii="Times New Roman" w:hAnsi="Times New Roman"/>
          <w:i/>
          <w:spacing w:val="-2"/>
        </w:rPr>
        <w:t>c</w:t>
      </w:r>
      <w:r w:rsidRPr="00674267">
        <w:rPr>
          <w:rFonts w:ascii="Times New Roman" w:hAnsi="Times New Roman"/>
          <w:i/>
        </w:rPr>
        <w:t>i</w:t>
      </w:r>
      <w:r w:rsidRPr="00674267">
        <w:rPr>
          <w:rFonts w:ascii="Times New Roman" w:hAnsi="Times New Roman"/>
          <w:i/>
          <w:spacing w:val="-2"/>
        </w:rPr>
        <w:t>n</w:t>
      </w:r>
      <w:r w:rsidRPr="00674267">
        <w:rPr>
          <w:rFonts w:ascii="Times New Roman" w:hAnsi="Times New Roman"/>
          <w:i/>
        </w:rPr>
        <w:t>skih</w:t>
      </w:r>
      <w:r w:rsidRPr="00674267">
        <w:rPr>
          <w:rFonts w:ascii="Times New Roman" w:hAnsi="Times New Roman"/>
          <w:i/>
          <w:spacing w:val="-1"/>
        </w:rPr>
        <w:t xml:space="preserve"> </w:t>
      </w:r>
      <w:r w:rsidRPr="00674267">
        <w:rPr>
          <w:rFonts w:ascii="Times New Roman" w:hAnsi="Times New Roman"/>
          <w:i/>
        </w:rPr>
        <w:t>pro</w:t>
      </w:r>
      <w:r w:rsidRPr="00674267">
        <w:rPr>
          <w:rFonts w:ascii="Times New Roman" w:hAnsi="Times New Roman"/>
          <w:i/>
          <w:spacing w:val="-2"/>
        </w:rPr>
        <w:t>b</w:t>
      </w:r>
      <w:r w:rsidRPr="00674267">
        <w:rPr>
          <w:rFonts w:ascii="Times New Roman" w:hAnsi="Times New Roman"/>
          <w:i/>
        </w:rPr>
        <w:t>l</w:t>
      </w:r>
      <w:r w:rsidRPr="00674267">
        <w:rPr>
          <w:rFonts w:ascii="Times New Roman" w:hAnsi="Times New Roman"/>
          <w:i/>
          <w:spacing w:val="-3"/>
        </w:rPr>
        <w:t>e</w:t>
      </w:r>
      <w:r w:rsidRPr="00674267">
        <w:rPr>
          <w:rFonts w:ascii="Times New Roman" w:hAnsi="Times New Roman"/>
          <w:i/>
        </w:rPr>
        <w:t>ma koji</w:t>
      </w:r>
      <w:r w:rsidRPr="00674267">
        <w:rPr>
          <w:rFonts w:ascii="Times New Roman" w:hAnsi="Times New Roman"/>
          <w:i/>
          <w:spacing w:val="-6"/>
        </w:rPr>
        <w:t xml:space="preserve"> </w:t>
      </w:r>
      <w:r w:rsidRPr="00674267">
        <w:rPr>
          <w:rFonts w:ascii="Times New Roman" w:hAnsi="Times New Roman"/>
          <w:i/>
        </w:rPr>
        <w:t>mogu</w:t>
      </w:r>
      <w:r w:rsidRPr="00674267">
        <w:rPr>
          <w:rFonts w:ascii="Times New Roman" w:hAnsi="Times New Roman"/>
          <w:i/>
          <w:spacing w:val="-2"/>
        </w:rPr>
        <w:t xml:space="preserve"> </w:t>
      </w:r>
      <w:r w:rsidRPr="00674267">
        <w:rPr>
          <w:rFonts w:ascii="Times New Roman" w:hAnsi="Times New Roman"/>
          <w:i/>
        </w:rPr>
        <w:t>utjec</w:t>
      </w:r>
      <w:r w:rsidRPr="00674267">
        <w:rPr>
          <w:rFonts w:ascii="Times New Roman" w:hAnsi="Times New Roman"/>
          <w:i/>
          <w:spacing w:val="-2"/>
        </w:rPr>
        <w:t>a</w:t>
      </w:r>
      <w:r w:rsidRPr="00674267">
        <w:rPr>
          <w:rFonts w:ascii="Times New Roman" w:hAnsi="Times New Roman"/>
          <w:i/>
        </w:rPr>
        <w:t>ti na</w:t>
      </w:r>
      <w:r w:rsidRPr="00674267">
        <w:rPr>
          <w:rFonts w:ascii="Times New Roman" w:hAnsi="Times New Roman"/>
          <w:i/>
          <w:spacing w:val="-1"/>
        </w:rPr>
        <w:t xml:space="preserve"> </w:t>
      </w:r>
      <w:r w:rsidRPr="00674267">
        <w:rPr>
          <w:rFonts w:ascii="Times New Roman" w:hAnsi="Times New Roman"/>
          <w:i/>
        </w:rPr>
        <w:t>uspj</w:t>
      </w:r>
      <w:r w:rsidRPr="00674267">
        <w:rPr>
          <w:rFonts w:ascii="Times New Roman" w:hAnsi="Times New Roman"/>
          <w:i/>
          <w:spacing w:val="-3"/>
        </w:rPr>
        <w:t>e</w:t>
      </w:r>
      <w:r w:rsidRPr="00674267">
        <w:rPr>
          <w:rFonts w:ascii="Times New Roman" w:hAnsi="Times New Roman"/>
          <w:i/>
        </w:rPr>
        <w:t>šno</w:t>
      </w:r>
      <w:r w:rsidRPr="00674267">
        <w:rPr>
          <w:rFonts w:ascii="Times New Roman" w:hAnsi="Times New Roman"/>
          <w:i/>
          <w:spacing w:val="-3"/>
        </w:rPr>
        <w:t>s</w:t>
      </w:r>
      <w:r w:rsidRPr="00674267">
        <w:rPr>
          <w:rFonts w:ascii="Times New Roman" w:hAnsi="Times New Roman"/>
          <w:i/>
        </w:rPr>
        <w:t xml:space="preserve">t </w:t>
      </w:r>
      <w:r w:rsidRPr="00674267">
        <w:rPr>
          <w:rFonts w:ascii="Times New Roman" w:hAnsi="Times New Roman"/>
          <w:i/>
          <w:spacing w:val="-1"/>
        </w:rPr>
        <w:t>d</w:t>
      </w:r>
      <w:r w:rsidRPr="00674267">
        <w:rPr>
          <w:rFonts w:ascii="Times New Roman" w:hAnsi="Times New Roman"/>
          <w:i/>
        </w:rPr>
        <w:t>oje</w:t>
      </w:r>
      <w:r w:rsidRPr="00674267">
        <w:rPr>
          <w:rFonts w:ascii="Times New Roman" w:hAnsi="Times New Roman"/>
          <w:i/>
          <w:spacing w:val="-2"/>
        </w:rPr>
        <w:t>n</w:t>
      </w:r>
      <w:r w:rsidRPr="00674267">
        <w:rPr>
          <w:rFonts w:ascii="Times New Roman" w:hAnsi="Times New Roman"/>
          <w:i/>
        </w:rPr>
        <w:t>j</w:t>
      </w:r>
      <w:r w:rsidRPr="00674267">
        <w:rPr>
          <w:rFonts w:ascii="Times New Roman" w:hAnsi="Times New Roman"/>
          <w:i/>
          <w:spacing w:val="1"/>
        </w:rPr>
        <w:t>a</w:t>
      </w:r>
      <w:r w:rsidRPr="00674267">
        <w:rPr>
          <w:rFonts w:ascii="Times New Roman" w:hAnsi="Times New Roman"/>
          <w:i/>
        </w:rPr>
        <w:t>. Ovi</w:t>
      </w:r>
      <w:r w:rsidRPr="00674267">
        <w:rPr>
          <w:rFonts w:ascii="Times New Roman" w:hAnsi="Times New Roman"/>
          <w:i/>
          <w:spacing w:val="-1"/>
        </w:rPr>
        <w:t xml:space="preserve"> </w:t>
      </w:r>
      <w:r w:rsidRPr="00674267">
        <w:rPr>
          <w:rFonts w:ascii="Times New Roman" w:hAnsi="Times New Roman"/>
          <w:i/>
        </w:rPr>
        <w:t>pr</w:t>
      </w:r>
      <w:r w:rsidRPr="00674267">
        <w:rPr>
          <w:rFonts w:ascii="Times New Roman" w:hAnsi="Times New Roman"/>
          <w:i/>
          <w:spacing w:val="-3"/>
        </w:rPr>
        <w:t>o</w:t>
      </w:r>
      <w:r w:rsidRPr="00674267">
        <w:rPr>
          <w:rFonts w:ascii="Times New Roman" w:hAnsi="Times New Roman"/>
          <w:i/>
        </w:rPr>
        <w:t>tokoli</w:t>
      </w:r>
      <w:r w:rsidRPr="00674267">
        <w:rPr>
          <w:rFonts w:ascii="Times New Roman" w:hAnsi="Times New Roman"/>
          <w:i/>
          <w:spacing w:val="-1"/>
        </w:rPr>
        <w:t xml:space="preserve"> </w:t>
      </w:r>
      <w:r w:rsidRPr="00674267">
        <w:rPr>
          <w:rFonts w:ascii="Times New Roman" w:hAnsi="Times New Roman"/>
          <w:i/>
        </w:rPr>
        <w:t>sl</w:t>
      </w:r>
      <w:r w:rsidRPr="00674267">
        <w:rPr>
          <w:rFonts w:ascii="Times New Roman" w:hAnsi="Times New Roman"/>
          <w:i/>
          <w:spacing w:val="-2"/>
        </w:rPr>
        <w:t>u</w:t>
      </w:r>
      <w:r w:rsidRPr="00674267">
        <w:rPr>
          <w:rFonts w:ascii="Times New Roman" w:hAnsi="Times New Roman"/>
          <w:i/>
          <w:spacing w:val="-4"/>
        </w:rPr>
        <w:t>ž</w:t>
      </w:r>
      <w:r w:rsidRPr="00674267">
        <w:rPr>
          <w:rFonts w:ascii="Times New Roman" w:hAnsi="Times New Roman"/>
          <w:i/>
        </w:rPr>
        <w:t>e s</w:t>
      </w:r>
      <w:r w:rsidRPr="00674267">
        <w:rPr>
          <w:rFonts w:ascii="Times New Roman" w:hAnsi="Times New Roman"/>
          <w:i/>
          <w:spacing w:val="-1"/>
        </w:rPr>
        <w:t>a</w:t>
      </w:r>
      <w:r w:rsidRPr="00674267">
        <w:rPr>
          <w:rFonts w:ascii="Times New Roman" w:hAnsi="Times New Roman"/>
          <w:i/>
        </w:rPr>
        <w:t>mo</w:t>
      </w:r>
      <w:r w:rsidRPr="00674267">
        <w:rPr>
          <w:rFonts w:ascii="Times New Roman" w:hAnsi="Times New Roman"/>
          <w:i/>
          <w:spacing w:val="-2"/>
        </w:rPr>
        <w:t xml:space="preserve"> </w:t>
      </w:r>
      <w:r w:rsidRPr="00674267">
        <w:rPr>
          <w:rFonts w:ascii="Times New Roman" w:hAnsi="Times New Roman"/>
          <w:i/>
        </w:rPr>
        <w:t xml:space="preserve">kao </w:t>
      </w:r>
      <w:r w:rsidRPr="00674267">
        <w:rPr>
          <w:rFonts w:ascii="Times New Roman" w:hAnsi="Times New Roman"/>
          <w:i/>
          <w:spacing w:val="-3"/>
        </w:rPr>
        <w:t>s</w:t>
      </w:r>
      <w:r w:rsidRPr="00674267">
        <w:rPr>
          <w:rFonts w:ascii="Times New Roman" w:hAnsi="Times New Roman"/>
          <w:i/>
        </w:rPr>
        <w:t>mje</w:t>
      </w:r>
      <w:r w:rsidRPr="00674267">
        <w:rPr>
          <w:rFonts w:ascii="Times New Roman" w:hAnsi="Times New Roman"/>
          <w:i/>
          <w:spacing w:val="1"/>
        </w:rPr>
        <w:t>r</w:t>
      </w:r>
      <w:r w:rsidRPr="00674267">
        <w:rPr>
          <w:rFonts w:ascii="Times New Roman" w:hAnsi="Times New Roman"/>
          <w:i/>
          <w:spacing w:val="-1"/>
        </w:rPr>
        <w:t>n</w:t>
      </w:r>
      <w:r w:rsidRPr="00674267">
        <w:rPr>
          <w:rFonts w:ascii="Times New Roman" w:hAnsi="Times New Roman"/>
          <w:i/>
        </w:rPr>
        <w:t>i</w:t>
      </w:r>
      <w:r w:rsidRPr="00674267">
        <w:rPr>
          <w:rFonts w:ascii="Times New Roman" w:hAnsi="Times New Roman"/>
          <w:i/>
          <w:spacing w:val="-1"/>
        </w:rPr>
        <w:t>c</w:t>
      </w:r>
      <w:r w:rsidRPr="00674267">
        <w:rPr>
          <w:rFonts w:ascii="Times New Roman" w:hAnsi="Times New Roman"/>
          <w:i/>
        </w:rPr>
        <w:t>e</w:t>
      </w:r>
      <w:r w:rsidRPr="00674267">
        <w:rPr>
          <w:rFonts w:ascii="Times New Roman" w:hAnsi="Times New Roman"/>
          <w:i/>
          <w:spacing w:val="-3"/>
        </w:rPr>
        <w:t xml:space="preserve"> </w:t>
      </w:r>
      <w:r w:rsidRPr="00674267">
        <w:rPr>
          <w:rFonts w:ascii="Times New Roman" w:hAnsi="Times New Roman"/>
          <w:i/>
        </w:rPr>
        <w:t>za</w:t>
      </w:r>
      <w:r w:rsidRPr="00674267">
        <w:rPr>
          <w:rFonts w:ascii="Times New Roman" w:hAnsi="Times New Roman"/>
          <w:i/>
          <w:spacing w:val="-1"/>
        </w:rPr>
        <w:t xml:space="preserve"> </w:t>
      </w:r>
      <w:r w:rsidRPr="00674267">
        <w:rPr>
          <w:rFonts w:ascii="Times New Roman" w:hAnsi="Times New Roman"/>
          <w:i/>
        </w:rPr>
        <w:t>s</w:t>
      </w:r>
      <w:r w:rsidRPr="00674267">
        <w:rPr>
          <w:rFonts w:ascii="Times New Roman" w:hAnsi="Times New Roman"/>
          <w:i/>
          <w:spacing w:val="-2"/>
        </w:rPr>
        <w:t>k</w:t>
      </w:r>
      <w:r w:rsidRPr="00674267">
        <w:rPr>
          <w:rFonts w:ascii="Times New Roman" w:hAnsi="Times New Roman"/>
          <w:i/>
        </w:rPr>
        <w:t xml:space="preserve">rb  o </w:t>
      </w:r>
      <w:r w:rsidRPr="00674267">
        <w:rPr>
          <w:rFonts w:ascii="Times New Roman" w:hAnsi="Times New Roman"/>
          <w:i/>
          <w:spacing w:val="-1"/>
        </w:rPr>
        <w:t>d</w:t>
      </w:r>
      <w:r w:rsidRPr="00674267">
        <w:rPr>
          <w:rFonts w:ascii="Times New Roman" w:hAnsi="Times New Roman"/>
          <w:i/>
        </w:rPr>
        <w:t>oj</w:t>
      </w:r>
      <w:r w:rsidRPr="00674267">
        <w:rPr>
          <w:rFonts w:ascii="Times New Roman" w:hAnsi="Times New Roman"/>
          <w:i/>
          <w:spacing w:val="-1"/>
        </w:rPr>
        <w:t>i</w:t>
      </w:r>
      <w:r w:rsidRPr="00674267">
        <w:rPr>
          <w:rFonts w:ascii="Times New Roman" w:hAnsi="Times New Roman"/>
          <w:i/>
        </w:rPr>
        <w:t>lj</w:t>
      </w:r>
      <w:r w:rsidRPr="00674267">
        <w:rPr>
          <w:rFonts w:ascii="Times New Roman" w:hAnsi="Times New Roman"/>
          <w:i/>
          <w:spacing w:val="-1"/>
        </w:rPr>
        <w:t>a</w:t>
      </w:r>
      <w:r w:rsidRPr="00674267">
        <w:rPr>
          <w:rFonts w:ascii="Times New Roman" w:hAnsi="Times New Roman"/>
          <w:i/>
        </w:rPr>
        <w:t>ma</w:t>
      </w:r>
      <w:r w:rsidRPr="00674267">
        <w:rPr>
          <w:rFonts w:ascii="Times New Roman" w:hAnsi="Times New Roman"/>
          <w:i/>
          <w:spacing w:val="-1"/>
        </w:rPr>
        <w:t xml:space="preserve"> </w:t>
      </w:r>
      <w:r w:rsidRPr="00674267">
        <w:rPr>
          <w:rFonts w:ascii="Times New Roman" w:hAnsi="Times New Roman"/>
          <w:i/>
        </w:rPr>
        <w:t>i n</w:t>
      </w:r>
      <w:r w:rsidRPr="00674267">
        <w:rPr>
          <w:rFonts w:ascii="Times New Roman" w:hAnsi="Times New Roman"/>
          <w:i/>
          <w:spacing w:val="-2"/>
        </w:rPr>
        <w:t>o</w:t>
      </w:r>
      <w:r w:rsidRPr="00674267">
        <w:rPr>
          <w:rFonts w:ascii="Times New Roman" w:hAnsi="Times New Roman"/>
          <w:i/>
        </w:rPr>
        <w:t>vor</w:t>
      </w:r>
      <w:r w:rsidRPr="00674267">
        <w:rPr>
          <w:rFonts w:ascii="Times New Roman" w:hAnsi="Times New Roman"/>
          <w:i/>
          <w:spacing w:val="-3"/>
        </w:rPr>
        <w:t>o</w:t>
      </w:r>
      <w:r w:rsidRPr="00674267">
        <w:rPr>
          <w:rFonts w:ascii="Times New Roman" w:hAnsi="Times New Roman"/>
          <w:i/>
        </w:rPr>
        <w:t>đen</w:t>
      </w:r>
      <w:r w:rsidRPr="00674267">
        <w:rPr>
          <w:rFonts w:ascii="Times New Roman" w:hAnsi="Times New Roman"/>
          <w:i/>
          <w:spacing w:val="-2"/>
        </w:rPr>
        <w:t>č</w:t>
      </w:r>
      <w:r w:rsidRPr="00674267">
        <w:rPr>
          <w:rFonts w:ascii="Times New Roman" w:hAnsi="Times New Roman"/>
          <w:i/>
          <w:spacing w:val="-1"/>
        </w:rPr>
        <w:t>ad</w:t>
      </w:r>
      <w:r w:rsidRPr="00674267">
        <w:rPr>
          <w:rFonts w:ascii="Times New Roman" w:hAnsi="Times New Roman"/>
          <w:i/>
        </w:rPr>
        <w:t>i te</w:t>
      </w:r>
      <w:r w:rsidRPr="00674267">
        <w:rPr>
          <w:rFonts w:ascii="Times New Roman" w:hAnsi="Times New Roman"/>
          <w:i/>
          <w:spacing w:val="1"/>
        </w:rPr>
        <w:t xml:space="preserve"> </w:t>
      </w:r>
      <w:r w:rsidRPr="00674267">
        <w:rPr>
          <w:rFonts w:ascii="Times New Roman" w:hAnsi="Times New Roman"/>
          <w:i/>
        </w:rPr>
        <w:t>u</w:t>
      </w:r>
      <w:r w:rsidRPr="00674267">
        <w:rPr>
          <w:rFonts w:ascii="Times New Roman" w:hAnsi="Times New Roman"/>
          <w:i/>
          <w:spacing w:val="-1"/>
        </w:rPr>
        <w:t xml:space="preserve"> </w:t>
      </w:r>
      <w:r w:rsidRPr="00674267">
        <w:rPr>
          <w:rFonts w:ascii="Times New Roman" w:hAnsi="Times New Roman"/>
          <w:i/>
        </w:rPr>
        <w:t>nj</w:t>
      </w:r>
      <w:r w:rsidRPr="00674267">
        <w:rPr>
          <w:rFonts w:ascii="Times New Roman" w:hAnsi="Times New Roman"/>
          <w:i/>
          <w:spacing w:val="-3"/>
        </w:rPr>
        <w:t>i</w:t>
      </w:r>
      <w:r w:rsidRPr="00674267">
        <w:rPr>
          <w:rFonts w:ascii="Times New Roman" w:hAnsi="Times New Roman"/>
          <w:i/>
        </w:rPr>
        <w:t>ma n</w:t>
      </w:r>
      <w:r w:rsidRPr="00674267">
        <w:rPr>
          <w:rFonts w:ascii="Times New Roman" w:hAnsi="Times New Roman"/>
          <w:i/>
          <w:spacing w:val="-1"/>
        </w:rPr>
        <w:t>i</w:t>
      </w:r>
      <w:r w:rsidRPr="00674267">
        <w:rPr>
          <w:rFonts w:ascii="Times New Roman" w:hAnsi="Times New Roman"/>
          <w:i/>
        </w:rPr>
        <w:t>je i</w:t>
      </w:r>
      <w:r w:rsidRPr="00674267">
        <w:rPr>
          <w:rFonts w:ascii="Times New Roman" w:hAnsi="Times New Roman"/>
          <w:i/>
          <w:spacing w:val="-2"/>
        </w:rPr>
        <w:t>s</w:t>
      </w:r>
      <w:r w:rsidRPr="00674267">
        <w:rPr>
          <w:rFonts w:ascii="Times New Roman" w:hAnsi="Times New Roman"/>
          <w:i/>
        </w:rPr>
        <w:t>takn</w:t>
      </w:r>
      <w:r w:rsidRPr="00674267">
        <w:rPr>
          <w:rFonts w:ascii="Times New Roman" w:hAnsi="Times New Roman"/>
          <w:i/>
          <w:spacing w:val="-2"/>
        </w:rPr>
        <w:t>u</w:t>
      </w:r>
      <w:r w:rsidRPr="00674267">
        <w:rPr>
          <w:rFonts w:ascii="Times New Roman" w:hAnsi="Times New Roman"/>
          <w:i/>
        </w:rPr>
        <w:t>t i</w:t>
      </w:r>
      <w:r w:rsidRPr="00674267">
        <w:rPr>
          <w:rFonts w:ascii="Times New Roman" w:hAnsi="Times New Roman"/>
          <w:i/>
          <w:spacing w:val="-1"/>
        </w:rPr>
        <w:t>s</w:t>
      </w:r>
      <w:r w:rsidRPr="00674267">
        <w:rPr>
          <w:rFonts w:ascii="Times New Roman" w:hAnsi="Times New Roman"/>
          <w:i/>
          <w:spacing w:val="-2"/>
        </w:rPr>
        <w:t>k</w:t>
      </w:r>
      <w:r w:rsidRPr="00674267">
        <w:rPr>
          <w:rFonts w:ascii="Times New Roman" w:hAnsi="Times New Roman"/>
          <w:i/>
        </w:rPr>
        <w:t>lj</w:t>
      </w:r>
      <w:r w:rsidRPr="00674267">
        <w:rPr>
          <w:rFonts w:ascii="Times New Roman" w:hAnsi="Times New Roman"/>
          <w:i/>
          <w:spacing w:val="-2"/>
        </w:rPr>
        <w:t>u</w:t>
      </w:r>
      <w:r w:rsidRPr="00674267">
        <w:rPr>
          <w:rFonts w:ascii="Times New Roman" w:hAnsi="Times New Roman"/>
          <w:i/>
        </w:rPr>
        <w:t>č</w:t>
      </w:r>
      <w:r w:rsidRPr="00674267">
        <w:rPr>
          <w:rFonts w:ascii="Times New Roman" w:hAnsi="Times New Roman"/>
          <w:i/>
          <w:spacing w:val="-2"/>
        </w:rPr>
        <w:t>i</w:t>
      </w:r>
      <w:r w:rsidRPr="00674267">
        <w:rPr>
          <w:rFonts w:ascii="Times New Roman" w:hAnsi="Times New Roman"/>
          <w:i/>
        </w:rPr>
        <w:t>v tijek po</w:t>
      </w:r>
      <w:r w:rsidRPr="00674267">
        <w:rPr>
          <w:rFonts w:ascii="Times New Roman" w:hAnsi="Times New Roman"/>
          <w:i/>
          <w:spacing w:val="-3"/>
        </w:rPr>
        <w:t>s</w:t>
      </w:r>
      <w:r w:rsidRPr="00674267">
        <w:rPr>
          <w:rFonts w:ascii="Times New Roman" w:hAnsi="Times New Roman"/>
          <w:i/>
        </w:rPr>
        <w:t>tu</w:t>
      </w:r>
      <w:r w:rsidRPr="00674267">
        <w:rPr>
          <w:rFonts w:ascii="Times New Roman" w:hAnsi="Times New Roman"/>
          <w:i/>
          <w:spacing w:val="-1"/>
        </w:rPr>
        <w:t>pan</w:t>
      </w:r>
      <w:r w:rsidRPr="00674267">
        <w:rPr>
          <w:rFonts w:ascii="Times New Roman" w:hAnsi="Times New Roman"/>
          <w:i/>
        </w:rPr>
        <w:t>ja</w:t>
      </w:r>
      <w:r w:rsidRPr="00674267">
        <w:rPr>
          <w:rFonts w:ascii="Times New Roman" w:hAnsi="Times New Roman"/>
          <w:i/>
          <w:spacing w:val="-1"/>
        </w:rPr>
        <w:t xml:space="preserve"> </w:t>
      </w:r>
      <w:r w:rsidRPr="00674267">
        <w:rPr>
          <w:rFonts w:ascii="Times New Roman" w:hAnsi="Times New Roman"/>
          <w:i/>
        </w:rPr>
        <w:t xml:space="preserve">niti </w:t>
      </w:r>
      <w:r w:rsidRPr="00674267">
        <w:rPr>
          <w:rFonts w:ascii="Times New Roman" w:hAnsi="Times New Roman"/>
          <w:i/>
          <w:spacing w:val="-3"/>
        </w:rPr>
        <w:t>s</w:t>
      </w:r>
      <w:r w:rsidRPr="00674267">
        <w:rPr>
          <w:rFonts w:ascii="Times New Roman" w:hAnsi="Times New Roman"/>
          <w:i/>
        </w:rPr>
        <w:t>l</w:t>
      </w:r>
      <w:r w:rsidRPr="00674267">
        <w:rPr>
          <w:rFonts w:ascii="Times New Roman" w:hAnsi="Times New Roman"/>
          <w:i/>
          <w:spacing w:val="-1"/>
        </w:rPr>
        <w:t>už</w:t>
      </w:r>
      <w:r w:rsidRPr="00674267">
        <w:rPr>
          <w:rFonts w:ascii="Times New Roman" w:hAnsi="Times New Roman"/>
          <w:i/>
        </w:rPr>
        <w:t>e k</w:t>
      </w:r>
      <w:r w:rsidRPr="00674267">
        <w:rPr>
          <w:rFonts w:ascii="Times New Roman" w:hAnsi="Times New Roman"/>
          <w:i/>
          <w:spacing w:val="-1"/>
        </w:rPr>
        <w:t>a</w:t>
      </w:r>
      <w:r w:rsidRPr="00674267">
        <w:rPr>
          <w:rFonts w:ascii="Times New Roman" w:hAnsi="Times New Roman"/>
          <w:i/>
        </w:rPr>
        <w:t>o standardi</w:t>
      </w:r>
      <w:r w:rsidRPr="00674267">
        <w:rPr>
          <w:rFonts w:ascii="Times New Roman" w:hAnsi="Times New Roman"/>
          <w:i/>
          <w:spacing w:val="-3"/>
        </w:rPr>
        <w:t xml:space="preserve"> </w:t>
      </w:r>
      <w:r w:rsidRPr="00674267">
        <w:rPr>
          <w:rFonts w:ascii="Times New Roman" w:hAnsi="Times New Roman"/>
          <w:i/>
        </w:rPr>
        <w:t>za</w:t>
      </w:r>
      <w:r w:rsidRPr="00674267">
        <w:rPr>
          <w:rFonts w:ascii="Times New Roman" w:hAnsi="Times New Roman"/>
          <w:i/>
          <w:spacing w:val="-1"/>
        </w:rPr>
        <w:t xml:space="preserve"> </w:t>
      </w:r>
      <w:r w:rsidRPr="00674267">
        <w:rPr>
          <w:rFonts w:ascii="Times New Roman" w:hAnsi="Times New Roman"/>
          <w:i/>
        </w:rPr>
        <w:t>med</w:t>
      </w:r>
      <w:r w:rsidRPr="00674267">
        <w:rPr>
          <w:rFonts w:ascii="Times New Roman" w:hAnsi="Times New Roman"/>
          <w:i/>
          <w:spacing w:val="-2"/>
        </w:rPr>
        <w:t>i</w:t>
      </w:r>
      <w:r w:rsidRPr="00674267">
        <w:rPr>
          <w:rFonts w:ascii="Times New Roman" w:hAnsi="Times New Roman"/>
          <w:i/>
        </w:rPr>
        <w:t>c</w:t>
      </w:r>
      <w:r w:rsidRPr="00674267">
        <w:rPr>
          <w:rFonts w:ascii="Times New Roman" w:hAnsi="Times New Roman"/>
          <w:i/>
          <w:spacing w:val="-2"/>
        </w:rPr>
        <w:t>i</w:t>
      </w:r>
      <w:r w:rsidRPr="00674267">
        <w:rPr>
          <w:rFonts w:ascii="Times New Roman" w:hAnsi="Times New Roman"/>
          <w:i/>
          <w:spacing w:val="-1"/>
        </w:rPr>
        <w:t>n</w:t>
      </w:r>
      <w:r w:rsidRPr="00674267">
        <w:rPr>
          <w:rFonts w:ascii="Times New Roman" w:hAnsi="Times New Roman"/>
          <w:i/>
          <w:spacing w:val="-2"/>
        </w:rPr>
        <w:t>s</w:t>
      </w:r>
      <w:r w:rsidRPr="00674267">
        <w:rPr>
          <w:rFonts w:ascii="Times New Roman" w:hAnsi="Times New Roman"/>
          <w:i/>
        </w:rPr>
        <w:t>ku skr</w:t>
      </w:r>
      <w:r w:rsidRPr="00674267">
        <w:rPr>
          <w:rFonts w:ascii="Times New Roman" w:hAnsi="Times New Roman"/>
          <w:i/>
          <w:spacing w:val="-1"/>
        </w:rPr>
        <w:t>b</w:t>
      </w:r>
      <w:r w:rsidRPr="00674267">
        <w:rPr>
          <w:rFonts w:ascii="Times New Roman" w:hAnsi="Times New Roman"/>
          <w:i/>
        </w:rPr>
        <w:t>. V</w:t>
      </w:r>
      <w:r w:rsidRPr="00674267">
        <w:rPr>
          <w:rFonts w:ascii="Times New Roman" w:hAnsi="Times New Roman"/>
          <w:i/>
          <w:spacing w:val="-4"/>
        </w:rPr>
        <w:t>a</w:t>
      </w:r>
      <w:r w:rsidRPr="00674267">
        <w:rPr>
          <w:rFonts w:ascii="Times New Roman" w:hAnsi="Times New Roman"/>
          <w:i/>
        </w:rPr>
        <w:t>rij</w:t>
      </w:r>
      <w:r w:rsidRPr="00674267">
        <w:rPr>
          <w:rFonts w:ascii="Times New Roman" w:hAnsi="Times New Roman"/>
          <w:i/>
          <w:spacing w:val="-1"/>
        </w:rPr>
        <w:t>a</w:t>
      </w:r>
      <w:r w:rsidRPr="00674267">
        <w:rPr>
          <w:rFonts w:ascii="Times New Roman" w:hAnsi="Times New Roman"/>
          <w:i/>
        </w:rPr>
        <w:t>c</w:t>
      </w:r>
      <w:r w:rsidRPr="00674267">
        <w:rPr>
          <w:rFonts w:ascii="Times New Roman" w:hAnsi="Times New Roman"/>
          <w:i/>
          <w:spacing w:val="-1"/>
        </w:rPr>
        <w:t>i</w:t>
      </w:r>
      <w:r w:rsidRPr="00674267">
        <w:rPr>
          <w:rFonts w:ascii="Times New Roman" w:hAnsi="Times New Roman"/>
          <w:i/>
        </w:rPr>
        <w:t>je u p</w:t>
      </w:r>
      <w:r w:rsidRPr="00674267">
        <w:rPr>
          <w:rFonts w:ascii="Times New Roman" w:hAnsi="Times New Roman"/>
          <w:i/>
          <w:spacing w:val="-1"/>
        </w:rPr>
        <w:t>o</w:t>
      </w:r>
      <w:r w:rsidRPr="00674267">
        <w:rPr>
          <w:rFonts w:ascii="Times New Roman" w:hAnsi="Times New Roman"/>
          <w:i/>
          <w:spacing w:val="-3"/>
        </w:rPr>
        <w:t>s</w:t>
      </w:r>
      <w:r w:rsidRPr="00674267">
        <w:rPr>
          <w:rFonts w:ascii="Times New Roman" w:hAnsi="Times New Roman"/>
          <w:i/>
        </w:rPr>
        <w:t>tu</w:t>
      </w:r>
      <w:r w:rsidRPr="00674267">
        <w:rPr>
          <w:rFonts w:ascii="Times New Roman" w:hAnsi="Times New Roman"/>
          <w:i/>
          <w:spacing w:val="-1"/>
        </w:rPr>
        <w:t>pan</w:t>
      </w:r>
      <w:r w:rsidRPr="00674267">
        <w:rPr>
          <w:rFonts w:ascii="Times New Roman" w:hAnsi="Times New Roman"/>
          <w:i/>
        </w:rPr>
        <w:t>ju</w:t>
      </w:r>
      <w:r w:rsidRPr="00674267">
        <w:rPr>
          <w:rFonts w:ascii="Times New Roman" w:hAnsi="Times New Roman"/>
          <w:i/>
          <w:spacing w:val="-1"/>
        </w:rPr>
        <w:t xml:space="preserve"> </w:t>
      </w:r>
      <w:r w:rsidRPr="00674267">
        <w:rPr>
          <w:rFonts w:ascii="Times New Roman" w:hAnsi="Times New Roman"/>
          <w:i/>
        </w:rPr>
        <w:t>mo</w:t>
      </w:r>
      <w:r w:rsidRPr="00674267">
        <w:rPr>
          <w:rFonts w:ascii="Times New Roman" w:hAnsi="Times New Roman"/>
          <w:i/>
          <w:spacing w:val="-2"/>
        </w:rPr>
        <w:t>g</w:t>
      </w:r>
      <w:r w:rsidRPr="00674267">
        <w:rPr>
          <w:rFonts w:ascii="Times New Roman" w:hAnsi="Times New Roman"/>
          <w:i/>
        </w:rPr>
        <w:t>u</w:t>
      </w:r>
      <w:r w:rsidRPr="00674267">
        <w:rPr>
          <w:rFonts w:ascii="Times New Roman" w:hAnsi="Times New Roman"/>
          <w:i/>
          <w:spacing w:val="-1"/>
        </w:rPr>
        <w:t xml:space="preserve"> </w:t>
      </w:r>
      <w:r w:rsidRPr="00674267">
        <w:rPr>
          <w:rFonts w:ascii="Times New Roman" w:hAnsi="Times New Roman"/>
          <w:i/>
        </w:rPr>
        <w:t xml:space="preserve">biti </w:t>
      </w:r>
      <w:r w:rsidRPr="00674267">
        <w:rPr>
          <w:rFonts w:ascii="Times New Roman" w:hAnsi="Times New Roman"/>
          <w:i/>
          <w:spacing w:val="-1"/>
        </w:rPr>
        <w:t>p</w:t>
      </w:r>
      <w:r w:rsidRPr="00674267">
        <w:rPr>
          <w:rFonts w:ascii="Times New Roman" w:hAnsi="Times New Roman"/>
          <w:i/>
        </w:rPr>
        <w:t>r</w:t>
      </w:r>
      <w:r w:rsidRPr="00674267">
        <w:rPr>
          <w:rFonts w:ascii="Times New Roman" w:hAnsi="Times New Roman"/>
          <w:i/>
          <w:spacing w:val="-3"/>
        </w:rPr>
        <w:t>i</w:t>
      </w:r>
      <w:r w:rsidRPr="00674267">
        <w:rPr>
          <w:rFonts w:ascii="Times New Roman" w:hAnsi="Times New Roman"/>
          <w:i/>
        </w:rPr>
        <w:t>mj</w:t>
      </w:r>
      <w:r w:rsidRPr="00674267">
        <w:rPr>
          <w:rFonts w:ascii="Times New Roman" w:hAnsi="Times New Roman"/>
          <w:i/>
          <w:spacing w:val="-2"/>
        </w:rPr>
        <w:t>e</w:t>
      </w:r>
      <w:r w:rsidRPr="00674267">
        <w:rPr>
          <w:rFonts w:ascii="Times New Roman" w:hAnsi="Times New Roman"/>
          <w:i/>
        </w:rPr>
        <w:t>rene ov</w:t>
      </w:r>
      <w:r w:rsidRPr="00674267">
        <w:rPr>
          <w:rFonts w:ascii="Times New Roman" w:hAnsi="Times New Roman"/>
          <w:i/>
          <w:spacing w:val="-4"/>
        </w:rPr>
        <w:t>i</w:t>
      </w:r>
      <w:r w:rsidRPr="00674267">
        <w:rPr>
          <w:rFonts w:ascii="Times New Roman" w:hAnsi="Times New Roman"/>
          <w:i/>
          <w:spacing w:val="-3"/>
        </w:rPr>
        <w:t>s</w:t>
      </w:r>
      <w:r w:rsidRPr="00674267">
        <w:rPr>
          <w:rFonts w:ascii="Times New Roman" w:hAnsi="Times New Roman"/>
          <w:i/>
          <w:spacing w:val="-1"/>
        </w:rPr>
        <w:t>n</w:t>
      </w:r>
      <w:r w:rsidRPr="00674267">
        <w:rPr>
          <w:rFonts w:ascii="Times New Roman" w:hAnsi="Times New Roman"/>
          <w:i/>
        </w:rPr>
        <w:t>o o p</w:t>
      </w:r>
      <w:r w:rsidRPr="00674267">
        <w:rPr>
          <w:rFonts w:ascii="Times New Roman" w:hAnsi="Times New Roman"/>
          <w:i/>
          <w:spacing w:val="-2"/>
        </w:rPr>
        <w:t>o</w:t>
      </w:r>
      <w:r w:rsidRPr="00674267">
        <w:rPr>
          <w:rFonts w:ascii="Times New Roman" w:hAnsi="Times New Roman"/>
          <w:i/>
        </w:rPr>
        <w:t>t</w:t>
      </w:r>
      <w:r w:rsidRPr="00674267">
        <w:rPr>
          <w:rFonts w:ascii="Times New Roman" w:hAnsi="Times New Roman"/>
          <w:i/>
          <w:spacing w:val="1"/>
        </w:rPr>
        <w:t>r</w:t>
      </w:r>
      <w:r w:rsidRPr="00674267">
        <w:rPr>
          <w:rFonts w:ascii="Times New Roman" w:hAnsi="Times New Roman"/>
          <w:i/>
        </w:rPr>
        <w:t>eb</w:t>
      </w:r>
      <w:r w:rsidRPr="00674267">
        <w:rPr>
          <w:rFonts w:ascii="Times New Roman" w:hAnsi="Times New Roman"/>
          <w:i/>
          <w:spacing w:val="-2"/>
        </w:rPr>
        <w:t>a</w:t>
      </w:r>
      <w:r w:rsidRPr="00674267">
        <w:rPr>
          <w:rFonts w:ascii="Times New Roman" w:hAnsi="Times New Roman"/>
          <w:i/>
        </w:rPr>
        <w:t>ma</w:t>
      </w:r>
      <w:r w:rsidRPr="00674267">
        <w:rPr>
          <w:rFonts w:ascii="Times New Roman" w:hAnsi="Times New Roman"/>
          <w:i/>
          <w:spacing w:val="-3"/>
        </w:rPr>
        <w:t xml:space="preserve"> </w:t>
      </w:r>
      <w:r w:rsidRPr="00674267">
        <w:rPr>
          <w:rFonts w:ascii="Times New Roman" w:hAnsi="Times New Roman"/>
          <w:i/>
        </w:rPr>
        <w:t>p</w:t>
      </w:r>
      <w:r w:rsidRPr="00674267">
        <w:rPr>
          <w:rFonts w:ascii="Times New Roman" w:hAnsi="Times New Roman"/>
          <w:i/>
          <w:spacing w:val="-1"/>
        </w:rPr>
        <w:t>o</w:t>
      </w:r>
      <w:r w:rsidRPr="00674267">
        <w:rPr>
          <w:rFonts w:ascii="Times New Roman" w:hAnsi="Times New Roman"/>
          <w:i/>
        </w:rPr>
        <w:t>jed</w:t>
      </w:r>
      <w:r w:rsidRPr="00674267">
        <w:rPr>
          <w:rFonts w:ascii="Times New Roman" w:hAnsi="Times New Roman"/>
          <w:i/>
          <w:spacing w:val="-1"/>
        </w:rPr>
        <w:t>in</w:t>
      </w:r>
      <w:r w:rsidRPr="00674267">
        <w:rPr>
          <w:rFonts w:ascii="Times New Roman" w:hAnsi="Times New Roman"/>
          <w:i/>
        </w:rPr>
        <w:t>og</w:t>
      </w:r>
      <w:r w:rsidRPr="00674267">
        <w:rPr>
          <w:rFonts w:ascii="Times New Roman" w:hAnsi="Times New Roman"/>
          <w:i/>
          <w:spacing w:val="-1"/>
        </w:rPr>
        <w:t xml:space="preserve"> </w:t>
      </w:r>
      <w:r w:rsidRPr="00674267">
        <w:rPr>
          <w:rFonts w:ascii="Times New Roman" w:hAnsi="Times New Roman"/>
          <w:i/>
        </w:rPr>
        <w:t>p</w:t>
      </w:r>
      <w:r w:rsidRPr="00674267">
        <w:rPr>
          <w:rFonts w:ascii="Times New Roman" w:hAnsi="Times New Roman"/>
          <w:i/>
          <w:spacing w:val="-1"/>
        </w:rPr>
        <w:t>a</w:t>
      </w:r>
      <w:r w:rsidRPr="00674267">
        <w:rPr>
          <w:rFonts w:ascii="Times New Roman" w:hAnsi="Times New Roman"/>
          <w:i/>
        </w:rPr>
        <w:t>c</w:t>
      </w:r>
      <w:r w:rsidRPr="00674267">
        <w:rPr>
          <w:rFonts w:ascii="Times New Roman" w:hAnsi="Times New Roman"/>
          <w:i/>
          <w:spacing w:val="-1"/>
        </w:rPr>
        <w:t>i</w:t>
      </w:r>
      <w:r w:rsidRPr="00674267">
        <w:rPr>
          <w:rFonts w:ascii="Times New Roman" w:hAnsi="Times New Roman"/>
          <w:i/>
        </w:rPr>
        <w:t>jent</w:t>
      </w:r>
      <w:r w:rsidRPr="00674267">
        <w:rPr>
          <w:rFonts w:ascii="Times New Roman" w:hAnsi="Times New Roman"/>
          <w:i/>
          <w:spacing w:val="1"/>
        </w:rPr>
        <w:t>a</w:t>
      </w:r>
      <w:r w:rsidRPr="00674267">
        <w:rPr>
          <w:rFonts w:ascii="Times New Roman" w:hAnsi="Times New Roman"/>
          <w:i/>
        </w:rPr>
        <w:t>.</w:t>
      </w:r>
    </w:p>
    <w:p w:rsidR="00CF6976" w:rsidRDefault="00CF6976">
      <w:pPr>
        <w:spacing w:line="280" w:lineRule="exact"/>
        <w:rPr>
          <w:rFonts w:ascii="Times New Roman" w:hAnsi="Times New Roman"/>
          <w:sz w:val="28"/>
          <w:szCs w:val="28"/>
          <w:lang w:val="hr-HR"/>
        </w:rPr>
      </w:pPr>
    </w:p>
    <w:p w:rsidR="002B681E" w:rsidRPr="00674267" w:rsidRDefault="002B681E">
      <w:pPr>
        <w:spacing w:line="280" w:lineRule="exact"/>
        <w:rPr>
          <w:rFonts w:ascii="Times New Roman" w:hAnsi="Times New Roman"/>
          <w:sz w:val="28"/>
          <w:szCs w:val="28"/>
          <w:lang w:val="hr-HR"/>
        </w:rPr>
        <w:sectPr w:rsidR="002B681E" w:rsidRPr="00674267">
          <w:type w:val="continuous"/>
          <w:pgSz w:w="12240" w:h="15840"/>
          <w:pgMar w:top="600" w:right="1120" w:bottom="280" w:left="1080" w:header="720" w:footer="720" w:gutter="0"/>
          <w:cols w:space="720"/>
        </w:sectPr>
      </w:pPr>
    </w:p>
    <w:p w:rsidR="00CF6976" w:rsidRPr="00674267" w:rsidRDefault="00CF6976" w:rsidP="00CD6984">
      <w:pPr>
        <w:spacing w:before="84"/>
        <w:rPr>
          <w:rFonts w:ascii="Times New Roman" w:hAnsi="Times New Roman"/>
          <w:sz w:val="19"/>
          <w:szCs w:val="19"/>
          <w:lang w:val="hr-HR"/>
        </w:rPr>
      </w:pPr>
      <w:r w:rsidRPr="00674267">
        <w:rPr>
          <w:rFonts w:ascii="Times New Roman" w:hAnsi="Times New Roman"/>
          <w:color w:val="231F20"/>
          <w:w w:val="105"/>
          <w:sz w:val="19"/>
          <w:szCs w:val="19"/>
          <w:lang w:val="hr-HR"/>
        </w:rPr>
        <w:lastRenderedPageBreak/>
        <w:t>Svrha</w:t>
      </w:r>
    </w:p>
    <w:p w:rsidR="00CF6976" w:rsidRPr="00674267" w:rsidRDefault="00CF6976">
      <w:pPr>
        <w:spacing w:before="3" w:line="110" w:lineRule="exact"/>
        <w:rPr>
          <w:rFonts w:ascii="Times New Roman" w:hAnsi="Times New Roman"/>
          <w:sz w:val="11"/>
          <w:szCs w:val="11"/>
          <w:lang w:val="hr-HR"/>
        </w:rPr>
      </w:pPr>
    </w:p>
    <w:p w:rsidR="00CF6976" w:rsidRPr="00674267" w:rsidRDefault="00CF6976" w:rsidP="00674267">
      <w:pPr>
        <w:pStyle w:val="BodyText"/>
        <w:spacing w:line="218" w:lineRule="exact"/>
        <w:ind w:left="0"/>
        <w:jc w:val="both"/>
        <w:rPr>
          <w:lang w:val="hr-HR"/>
        </w:rPr>
      </w:pPr>
      <w:r w:rsidRPr="00674267">
        <w:rPr>
          <w:color w:val="231F20"/>
          <w:w w:val="105"/>
          <w:lang w:val="hr-HR"/>
        </w:rPr>
        <w:t xml:space="preserve">Izbor dojenja  kod trudnica ili postpartalnih žena s  anamnezom prethodne ili trenutne zlouporabe ilegalnih/nezakonitih droga ili legalnog korištenja ili zlouporaba sredstava (ovisnosti) je izazov zbog mnogo razloga. Svrha ovog protokola je pružiti smjernice na osnovi literature radi procjene i postupka kod </w:t>
      </w:r>
      <w:r w:rsidR="00CD5926" w:rsidRPr="00674267">
        <w:rPr>
          <w:color w:val="231F20"/>
          <w:w w:val="105"/>
          <w:lang w:val="hr-HR"/>
        </w:rPr>
        <w:t>žena s korištenjem ili zlouporabom supstanci</w:t>
      </w:r>
      <w:r w:rsidR="00766148" w:rsidRPr="00674267">
        <w:rPr>
          <w:color w:val="231F20"/>
          <w:w w:val="105"/>
          <w:lang w:val="hr-HR"/>
        </w:rPr>
        <w:t>/</w:t>
      </w:r>
      <w:r w:rsidR="00CD5926" w:rsidRPr="00674267">
        <w:rPr>
          <w:color w:val="231F20"/>
          <w:w w:val="105"/>
          <w:lang w:val="hr-HR"/>
        </w:rPr>
        <w:t>sredstava ovisnosti</w:t>
      </w:r>
      <w:r w:rsidRPr="00674267">
        <w:rPr>
          <w:color w:val="231F20"/>
          <w:w w:val="105"/>
          <w:lang w:val="hr-HR"/>
        </w:rPr>
        <w:t xml:space="preserve"> koje razmatraju dojenje.</w:t>
      </w:r>
    </w:p>
    <w:p w:rsidR="00CF6976" w:rsidRPr="00674267" w:rsidRDefault="00766148" w:rsidP="00674267">
      <w:pPr>
        <w:spacing w:before="100" w:beforeAutospacing="1" w:line="110" w:lineRule="exact"/>
        <w:rPr>
          <w:rFonts w:ascii="Times New Roman" w:hAnsi="Times New Roman"/>
          <w:sz w:val="19"/>
          <w:szCs w:val="19"/>
          <w:lang w:val="hr-HR"/>
        </w:rPr>
      </w:pPr>
      <w:r w:rsidRPr="00674267">
        <w:rPr>
          <w:rFonts w:ascii="Times New Roman" w:hAnsi="Times New Roman"/>
          <w:color w:val="231F20"/>
          <w:w w:val="110"/>
          <w:sz w:val="19"/>
          <w:szCs w:val="19"/>
          <w:lang w:val="hr-HR"/>
        </w:rPr>
        <w:t xml:space="preserve">Uvod </w:t>
      </w:r>
    </w:p>
    <w:p w:rsidR="00CF6976" w:rsidRPr="00674267" w:rsidRDefault="00CF6976" w:rsidP="00CD6984">
      <w:pPr>
        <w:pStyle w:val="BodyText"/>
        <w:spacing w:line="219" w:lineRule="exact"/>
        <w:ind w:left="0"/>
        <w:jc w:val="both"/>
        <w:rPr>
          <w:sz w:val="13"/>
          <w:szCs w:val="13"/>
          <w:lang w:val="hr-HR"/>
        </w:rPr>
      </w:pPr>
      <w:r w:rsidRPr="00674267">
        <w:rPr>
          <w:color w:val="231F20"/>
          <w:w w:val="105"/>
          <w:lang w:val="hr-HR"/>
        </w:rPr>
        <w:t>Nezakonito korištenje droga i legalno korištenje/zlouporaba sredstava ovisnosti i dalje predstavlja značajan problem kod žena u fertilnoj dobi. Nacionalno istraživanje o korištenju droga i zdravlju iz 2013. je pokazalo da kod trudnica u dobi od 15-44 godina u SAD-u, 5.2% je koristilo ilegalne droge u posljednjih mjesec dana, 9.4% je prijavilo trenutnu konzumaciju alkohola, 2.3% je prethodno pilo alkohol, 0.4% je prijavilo poprilično opijanje tijekom trudnoće, i 15.4% je prijavilo uporabu cigareta u posljednjih mjesec dana.</w:t>
      </w:r>
      <w:r w:rsidRPr="00674267">
        <w:rPr>
          <w:color w:val="231F20"/>
          <w:w w:val="105"/>
          <w:position w:val="9"/>
          <w:sz w:val="13"/>
          <w:szCs w:val="13"/>
          <w:lang w:val="hr-HR"/>
        </w:rPr>
        <w:t>1</w:t>
      </w:r>
    </w:p>
    <w:p w:rsidR="00CF6976" w:rsidRPr="00674267" w:rsidRDefault="00CF6976" w:rsidP="00CD6984">
      <w:pPr>
        <w:pStyle w:val="BodyText"/>
        <w:ind w:left="0" w:firstLine="199"/>
        <w:jc w:val="both"/>
        <w:rPr>
          <w:lang w:val="hr-HR"/>
        </w:rPr>
      </w:pPr>
      <w:r w:rsidRPr="00674267">
        <w:rPr>
          <w:color w:val="231F20"/>
          <w:w w:val="105"/>
          <w:lang w:val="hr-HR"/>
        </w:rPr>
        <w:t xml:space="preserve">Pružatelji zdravstvenih usluga koji su u kontaktu s trudnicama ili ženama koje su nedavno rodile s anamnezom o trenutnom korištenju ili prethodnoj zlouporabi ilegalnih droga ili korištenju ili zlouporabi legalnih droga i koje žele dojiti često se suočavaju s brojnim izazovima. Zlouporaba sredstava ovisnosti često izaziva ponašanja ili stanja koja neovisno označavaju opasnost za dojenu dojenčad uz samu izloženost drogama per se. Te majke mogu imati prateće čimbenike rizika kao što su niski socioekonomski status (iako se uporaba sredstava ovisnosti bilježi u svim socioekonomskim kategorijama), niska razina obrazovanja, loša prehrana, malo ili nikakve prenatalne skrbi. </w:t>
      </w:r>
      <w:r w:rsidRPr="00674267">
        <w:rPr>
          <w:color w:val="231F20"/>
          <w:spacing w:val="-17"/>
          <w:w w:val="105"/>
          <w:lang w:val="hr-HR"/>
        </w:rPr>
        <w:t xml:space="preserve"> </w:t>
      </w:r>
      <w:r w:rsidRPr="00674267">
        <w:rPr>
          <w:color w:val="231F20"/>
          <w:w w:val="105"/>
          <w:lang w:val="hr-HR"/>
        </w:rPr>
        <w:t>Višestruko korištenje droga je uobičajeno, dodatno uz</w:t>
      </w:r>
    </w:p>
    <w:p w:rsidR="00CF6976" w:rsidRPr="00674267" w:rsidRDefault="00CF6976">
      <w:pPr>
        <w:pStyle w:val="BodyText"/>
        <w:spacing w:before="75"/>
        <w:ind w:left="115" w:right="121"/>
        <w:jc w:val="both"/>
        <w:rPr>
          <w:w w:val="105"/>
          <w:lang w:val="hr-HR"/>
        </w:rPr>
      </w:pPr>
      <w:r w:rsidRPr="00674267">
        <w:rPr>
          <w:w w:val="105"/>
          <w:lang w:val="hr-HR"/>
        </w:rPr>
        <w:br w:type="column"/>
      </w:r>
    </w:p>
    <w:p w:rsidR="00CF6976" w:rsidRPr="00674267" w:rsidRDefault="00CF6976">
      <w:pPr>
        <w:pStyle w:val="BodyText"/>
        <w:spacing w:before="75"/>
        <w:ind w:left="115" w:right="121"/>
        <w:jc w:val="both"/>
        <w:rPr>
          <w:lang w:val="hr-HR"/>
        </w:rPr>
      </w:pPr>
      <w:r w:rsidRPr="00674267">
        <w:rPr>
          <w:color w:val="231F20"/>
          <w:w w:val="105"/>
          <w:lang w:val="hr-HR"/>
        </w:rPr>
        <w:t>korištenje drugih štetnih legalnih supstanci, uključujući duhan i alkohol.</w:t>
      </w:r>
      <w:r w:rsidRPr="00674267">
        <w:rPr>
          <w:color w:val="231F20"/>
          <w:spacing w:val="-12"/>
          <w:w w:val="105"/>
          <w:lang w:val="hr-HR"/>
        </w:rPr>
        <w:t xml:space="preserve"> </w:t>
      </w:r>
      <w:r w:rsidRPr="00674267">
        <w:rPr>
          <w:color w:val="231F20"/>
          <w:w w:val="105"/>
          <w:lang w:val="hr-HR"/>
        </w:rPr>
        <w:t>Ilegalne droge su često pomiješane i proširene s opasnim punjenjima koji mogu predstavljati dodatne prijetnje za zdravlje majke i djeteta. Korisnici droga su pod visokim rizikom infekcija kao što su infekcije virusom humane imunodeficijencije i/ili hepatitis B i C.</w:t>
      </w:r>
      <w:r w:rsidRPr="00674267">
        <w:rPr>
          <w:color w:val="231F20"/>
          <w:spacing w:val="21"/>
          <w:w w:val="105"/>
          <w:lang w:val="hr-HR"/>
        </w:rPr>
        <w:t xml:space="preserve"> </w:t>
      </w:r>
      <w:r w:rsidRPr="00674267">
        <w:rPr>
          <w:color w:val="231F20"/>
          <w:w w:val="105"/>
          <w:lang w:val="hr-HR"/>
        </w:rPr>
        <w:t xml:space="preserve">Psihijatrijski poremećaji koji zahtijevaju farmakoterapijsku intervenciju su češći </w:t>
      </w:r>
      <w:r w:rsidR="00766148" w:rsidRPr="00674267">
        <w:rPr>
          <w:color w:val="231F20"/>
          <w:w w:val="105"/>
          <w:lang w:val="hr-HR"/>
        </w:rPr>
        <w:t>kod</w:t>
      </w:r>
      <w:r w:rsidRPr="00674267">
        <w:rPr>
          <w:color w:val="231F20"/>
          <w:w w:val="105"/>
          <w:lang w:val="hr-HR"/>
        </w:rPr>
        <w:t xml:space="preserve"> korištenj</w:t>
      </w:r>
      <w:r w:rsidR="00766148" w:rsidRPr="00674267">
        <w:rPr>
          <w:color w:val="231F20"/>
          <w:w w:val="105"/>
          <w:lang w:val="hr-HR"/>
        </w:rPr>
        <w:t>a</w:t>
      </w:r>
      <w:r w:rsidRPr="00674267">
        <w:rPr>
          <w:color w:val="231F20"/>
          <w:w w:val="105"/>
          <w:lang w:val="hr-HR"/>
        </w:rPr>
        <w:t xml:space="preserve"> </w:t>
      </w:r>
      <w:r w:rsidR="00CD5926" w:rsidRPr="00674267">
        <w:rPr>
          <w:color w:val="231F20"/>
          <w:w w:val="105"/>
          <w:lang w:val="hr-HR"/>
        </w:rPr>
        <w:t>supstanci</w:t>
      </w:r>
      <w:r w:rsidRPr="00674267">
        <w:rPr>
          <w:color w:val="231F20"/>
          <w:w w:val="105"/>
          <w:lang w:val="hr-HR"/>
        </w:rPr>
        <w:t>, što čini dojenje još složenijim izborom, budući da se dojenje ne može preporučiti za žene koje uzimaju neke psihotropne lijekove.</w:t>
      </w:r>
    </w:p>
    <w:p w:rsidR="00CF6976" w:rsidRPr="00674267" w:rsidRDefault="00CF6976" w:rsidP="0008541C">
      <w:pPr>
        <w:pStyle w:val="BodyText"/>
        <w:spacing w:before="2" w:line="218" w:lineRule="exact"/>
        <w:ind w:left="115" w:right="121" w:firstLine="199"/>
        <w:jc w:val="both"/>
        <w:rPr>
          <w:lang w:val="hr-HR"/>
        </w:rPr>
      </w:pPr>
      <w:r w:rsidRPr="00674267">
        <w:rPr>
          <w:color w:val="231F20"/>
          <w:w w:val="105"/>
          <w:lang w:val="hr-HR"/>
        </w:rPr>
        <w:t>Unatoč mnoštvu čimbenika koji mogu učiniti dojenje teškim izborom za žene s poremećajem zlouporabe supstanci, djeca izložena drogama, koja imaju veći rizik od pojave niza zdravstvenih, psiholoških i razvojnih pitanja, kao i njihove majke, imaju značajne koristi od dojenja. Iako mnogi od gore navedenih čimbenika predstavljaju rizik za dijete, dokumentirane prednosti majčinog mlijeka i dojenja se moraju pažljivo i promišljeno odvagati naspram rizika povezanih s tvarima kojima dijete može biti izloženo tijekom dojenja. Zbunjujući su napori da se ispitaju dugoročni razvojni ishodi dojenčadi izložene nekim supstancama zbog nedostatka podataka o ocjeni djece koja nisu bila izložena tijekom trudnoće već samo za vrijeme dojenja.</w:t>
      </w:r>
    </w:p>
    <w:p w:rsidR="00CF6976" w:rsidRPr="00674267" w:rsidRDefault="00CF6976" w:rsidP="00C33B4C">
      <w:pPr>
        <w:pStyle w:val="BodyText"/>
        <w:spacing w:before="1"/>
        <w:ind w:left="115" w:right="119" w:firstLine="180"/>
        <w:jc w:val="both"/>
        <w:rPr>
          <w:lang w:val="hr-HR"/>
        </w:rPr>
      </w:pPr>
      <w:r w:rsidRPr="00674267">
        <w:rPr>
          <w:color w:val="231F20"/>
          <w:w w:val="105"/>
          <w:lang w:val="hr-HR"/>
        </w:rPr>
        <w:t>U idealnom slučaju, žene s poremećajem  korištenja supstanci koje su rodile i žele dojiti uključene su u opsežnu zdravstvenu njegu i liječenje tijekom trudnoće, no ovo nije uvijek slučaj. Liječenje za ove žene često nije dostupno, rodno specifično ni opsežno, što prisiljava majčine pružatelje zdravstvenih usluga da se tijekom i nakon trudnoće oslanjaju na majčino izvješće i</w:t>
      </w:r>
    </w:p>
    <w:p w:rsidR="00CF6976" w:rsidRPr="00674267" w:rsidRDefault="00CF6976">
      <w:pPr>
        <w:jc w:val="both"/>
        <w:rPr>
          <w:rFonts w:ascii="Times New Roman" w:hAnsi="Times New Roman"/>
          <w:lang w:val="hr-HR"/>
        </w:rPr>
        <w:sectPr w:rsidR="00CF6976" w:rsidRPr="00674267">
          <w:type w:val="continuous"/>
          <w:pgSz w:w="12240" w:h="15840"/>
          <w:pgMar w:top="600" w:right="1120" w:bottom="280" w:left="1080" w:header="720" w:footer="720" w:gutter="0"/>
          <w:cols w:num="2" w:space="720" w:equalWidth="0">
            <w:col w:w="4898" w:space="124"/>
            <w:col w:w="5018"/>
          </w:cols>
        </w:sectPr>
      </w:pPr>
    </w:p>
    <w:p w:rsidR="00CF6976" w:rsidRPr="00674267" w:rsidRDefault="00CF6976">
      <w:pPr>
        <w:spacing w:before="13" w:line="280" w:lineRule="exact"/>
        <w:rPr>
          <w:rFonts w:ascii="Times New Roman" w:hAnsi="Times New Roman"/>
          <w:sz w:val="28"/>
          <w:szCs w:val="28"/>
          <w:lang w:val="hr-HR"/>
        </w:rPr>
      </w:pPr>
    </w:p>
    <w:p w:rsidR="00CF6976" w:rsidRPr="00674267" w:rsidRDefault="00CF6976" w:rsidP="009E42A4">
      <w:pPr>
        <w:spacing w:line="180" w:lineRule="exact"/>
        <w:ind w:right="121"/>
        <w:rPr>
          <w:rFonts w:ascii="Times New Roman" w:hAnsi="Times New Roman"/>
          <w:sz w:val="17"/>
          <w:szCs w:val="17"/>
          <w:lang w:val="hr-HR"/>
        </w:rPr>
      </w:pPr>
      <w:r w:rsidRPr="00674267">
        <w:rPr>
          <w:rFonts w:ascii="Times New Roman" w:hAnsi="Times New Roman"/>
          <w:color w:val="231F20"/>
          <w:w w:val="105"/>
          <w:position w:val="8"/>
          <w:sz w:val="11"/>
          <w:szCs w:val="11"/>
          <w:lang w:val="hr-HR"/>
        </w:rPr>
        <w:t>1</w:t>
      </w:r>
      <w:r w:rsidRPr="00674267">
        <w:rPr>
          <w:rFonts w:ascii="Times New Roman" w:hAnsi="Times New Roman"/>
          <w:color w:val="231F20"/>
          <w:w w:val="105"/>
          <w:sz w:val="17"/>
          <w:szCs w:val="17"/>
          <w:lang w:val="hr-HR"/>
        </w:rPr>
        <w:t>Odjel lijekova za bol i anesteziologiju, sedaciju i perioperacijsku medicinu, Dječji nacionalni zdravstveni sustav,</w:t>
      </w:r>
      <w:r w:rsidRPr="00674267">
        <w:rPr>
          <w:rFonts w:ascii="Times New Roman" w:hAnsi="Times New Roman"/>
          <w:color w:val="231F20"/>
          <w:w w:val="102"/>
          <w:sz w:val="17"/>
          <w:szCs w:val="17"/>
          <w:lang w:val="hr-HR"/>
        </w:rPr>
        <w:t xml:space="preserve"> </w:t>
      </w:r>
      <w:r w:rsidRPr="00674267">
        <w:rPr>
          <w:rFonts w:ascii="Times New Roman" w:hAnsi="Times New Roman"/>
          <w:color w:val="231F20"/>
          <w:w w:val="105"/>
          <w:sz w:val="17"/>
          <w:szCs w:val="17"/>
          <w:lang w:val="hr-HR"/>
        </w:rPr>
        <w:t>Washington,</w:t>
      </w:r>
      <w:r w:rsidRPr="00674267">
        <w:rPr>
          <w:rFonts w:ascii="Times New Roman" w:hAnsi="Times New Roman"/>
          <w:color w:val="231F20"/>
          <w:spacing w:val="-14"/>
          <w:w w:val="105"/>
          <w:sz w:val="17"/>
          <w:szCs w:val="17"/>
          <w:lang w:val="hr-HR"/>
        </w:rPr>
        <w:t xml:space="preserve"> </w:t>
      </w:r>
      <w:r w:rsidRPr="00674267">
        <w:rPr>
          <w:rFonts w:ascii="Times New Roman" w:hAnsi="Times New Roman"/>
          <w:color w:val="231F20"/>
          <w:w w:val="105"/>
          <w:sz w:val="17"/>
          <w:szCs w:val="17"/>
          <w:lang w:val="hr-HR"/>
        </w:rPr>
        <w:t>D.C.</w:t>
      </w:r>
    </w:p>
    <w:p w:rsidR="00CF6976" w:rsidRPr="00674267" w:rsidRDefault="00CF6976" w:rsidP="009E42A4">
      <w:pPr>
        <w:spacing w:line="167" w:lineRule="exact"/>
        <w:rPr>
          <w:rFonts w:ascii="Times New Roman" w:hAnsi="Times New Roman"/>
          <w:sz w:val="17"/>
          <w:szCs w:val="17"/>
          <w:lang w:val="hr-HR"/>
        </w:rPr>
      </w:pPr>
      <w:r w:rsidRPr="00674267">
        <w:rPr>
          <w:rFonts w:ascii="Times New Roman" w:hAnsi="Times New Roman"/>
          <w:color w:val="231F20"/>
          <w:w w:val="105"/>
          <w:position w:val="8"/>
          <w:sz w:val="11"/>
          <w:szCs w:val="11"/>
          <w:lang w:val="hr-HR"/>
        </w:rPr>
        <w:t>2</w:t>
      </w:r>
      <w:r w:rsidRPr="00674267">
        <w:rPr>
          <w:rFonts w:ascii="Times New Roman" w:hAnsi="Times New Roman"/>
          <w:color w:val="231F20"/>
          <w:w w:val="105"/>
          <w:sz w:val="17"/>
          <w:szCs w:val="17"/>
          <w:lang w:val="hr-HR"/>
        </w:rPr>
        <w:t>George Washington Sveučilište, Washington, D.C.</w:t>
      </w:r>
    </w:p>
    <w:p w:rsidR="00CF6976" w:rsidRPr="00674267" w:rsidRDefault="00CF6976" w:rsidP="009E42A4">
      <w:pPr>
        <w:spacing w:before="11" w:line="180" w:lineRule="exact"/>
        <w:ind w:right="121"/>
        <w:rPr>
          <w:rFonts w:ascii="Times New Roman" w:hAnsi="Times New Roman"/>
          <w:sz w:val="17"/>
          <w:szCs w:val="17"/>
          <w:lang w:val="hr-HR"/>
        </w:rPr>
      </w:pPr>
      <w:r w:rsidRPr="00674267">
        <w:rPr>
          <w:rFonts w:ascii="Times New Roman" w:hAnsi="Times New Roman"/>
          <w:color w:val="231F20"/>
          <w:w w:val="105"/>
          <w:position w:val="8"/>
          <w:sz w:val="11"/>
          <w:szCs w:val="11"/>
          <w:lang w:val="hr-HR"/>
        </w:rPr>
        <w:t>3</w:t>
      </w:r>
      <w:r w:rsidRPr="00674267">
        <w:rPr>
          <w:rFonts w:ascii="Times New Roman" w:hAnsi="Times New Roman"/>
          <w:color w:val="231F20"/>
          <w:w w:val="105"/>
          <w:sz w:val="17"/>
          <w:szCs w:val="17"/>
          <w:lang w:val="hr-HR"/>
        </w:rPr>
        <w:t>Odjel za neonatalogiju i Connecticut istraživački centar majčinog mlijeka, Dječji medicinski centar, Hartford,</w:t>
      </w:r>
      <w:r w:rsidRPr="00674267">
        <w:rPr>
          <w:rFonts w:ascii="Times New Roman" w:hAnsi="Times New Roman"/>
          <w:color w:val="231F20"/>
          <w:w w:val="103"/>
          <w:sz w:val="17"/>
          <w:szCs w:val="17"/>
          <w:lang w:val="hr-HR"/>
        </w:rPr>
        <w:t xml:space="preserve"> </w:t>
      </w:r>
      <w:r w:rsidRPr="00674267">
        <w:rPr>
          <w:rFonts w:ascii="Times New Roman" w:hAnsi="Times New Roman"/>
          <w:color w:val="231F20"/>
          <w:w w:val="105"/>
          <w:sz w:val="17"/>
          <w:szCs w:val="17"/>
          <w:lang w:val="hr-HR"/>
        </w:rPr>
        <w:t>Connecticut.</w:t>
      </w:r>
    </w:p>
    <w:p w:rsidR="00CF6976" w:rsidRPr="00674267" w:rsidRDefault="00CF6976" w:rsidP="009E42A4">
      <w:pPr>
        <w:spacing w:line="180" w:lineRule="exact"/>
        <w:rPr>
          <w:rFonts w:ascii="Times New Roman" w:hAnsi="Times New Roman"/>
          <w:sz w:val="17"/>
          <w:szCs w:val="17"/>
          <w:lang w:val="hr-HR"/>
        </w:rPr>
      </w:pPr>
      <w:r w:rsidRPr="00674267">
        <w:rPr>
          <w:rFonts w:ascii="Times New Roman" w:hAnsi="Times New Roman"/>
          <w:color w:val="231F20"/>
          <w:w w:val="105"/>
          <w:position w:val="8"/>
          <w:sz w:val="11"/>
          <w:szCs w:val="11"/>
          <w:lang w:val="hr-HR"/>
        </w:rPr>
        <w:t>4</w:t>
      </w:r>
      <w:r w:rsidRPr="00674267">
        <w:rPr>
          <w:rFonts w:ascii="Times New Roman" w:hAnsi="Times New Roman"/>
          <w:color w:val="231F20"/>
          <w:w w:val="105"/>
          <w:sz w:val="17"/>
          <w:szCs w:val="17"/>
          <w:lang w:val="hr-HR"/>
        </w:rPr>
        <w:t>Sveučilište Connecticut, Medicinski fakultet, Farmington, Connecticut.</w:t>
      </w:r>
    </w:p>
    <w:p w:rsidR="00CF6976" w:rsidRPr="00674267" w:rsidRDefault="00CF6976">
      <w:pPr>
        <w:spacing w:before="2" w:line="100" w:lineRule="exact"/>
        <w:rPr>
          <w:rFonts w:ascii="Times New Roman" w:hAnsi="Times New Roman"/>
          <w:sz w:val="10"/>
          <w:szCs w:val="10"/>
          <w:lang w:val="hr-HR"/>
        </w:rPr>
      </w:pPr>
    </w:p>
    <w:p w:rsidR="00CF6976" w:rsidRPr="00674267" w:rsidRDefault="00CF6976">
      <w:pPr>
        <w:spacing w:before="71"/>
        <w:ind w:right="6"/>
        <w:jc w:val="center"/>
        <w:rPr>
          <w:rFonts w:ascii="Times New Roman" w:hAnsi="Times New Roman"/>
          <w:sz w:val="18"/>
          <w:szCs w:val="18"/>
          <w:lang w:val="hr-HR"/>
        </w:rPr>
      </w:pPr>
      <w:r w:rsidRPr="00674267">
        <w:rPr>
          <w:rFonts w:ascii="Times New Roman" w:hAnsi="Times New Roman"/>
          <w:color w:val="231F20"/>
          <w:sz w:val="18"/>
          <w:szCs w:val="18"/>
          <w:lang w:val="hr-HR"/>
        </w:rPr>
        <w:t>135</w:t>
      </w:r>
    </w:p>
    <w:p w:rsidR="00CF6976" w:rsidRPr="00674267" w:rsidRDefault="00CF6976" w:rsidP="00FD5742">
      <w:pPr>
        <w:rPr>
          <w:rFonts w:ascii="Times New Roman" w:hAnsi="Times New Roman"/>
          <w:sz w:val="18"/>
          <w:szCs w:val="18"/>
          <w:lang w:val="hr-HR"/>
        </w:rPr>
        <w:sectPr w:rsidR="00CF6976" w:rsidRPr="00674267">
          <w:type w:val="continuous"/>
          <w:pgSz w:w="12240" w:h="15840"/>
          <w:pgMar w:top="600" w:right="1120" w:bottom="280" w:left="1080" w:header="720" w:footer="720" w:gutter="0"/>
          <w:cols w:space="720"/>
        </w:sectPr>
      </w:pPr>
    </w:p>
    <w:p w:rsidR="00CF6976" w:rsidRPr="00674267" w:rsidRDefault="00CF6976">
      <w:pPr>
        <w:spacing w:line="160" w:lineRule="exact"/>
        <w:rPr>
          <w:rFonts w:ascii="Times New Roman" w:hAnsi="Times New Roman"/>
          <w:sz w:val="16"/>
          <w:szCs w:val="16"/>
          <w:lang w:val="hr-HR"/>
        </w:rPr>
        <w:sectPr w:rsidR="00CF6976" w:rsidRPr="00674267">
          <w:headerReference w:type="even" r:id="rId8"/>
          <w:headerReference w:type="default" r:id="rId9"/>
          <w:pgSz w:w="12240" w:h="15840"/>
          <w:pgMar w:top="880" w:right="1080" w:bottom="280" w:left="1140" w:header="687" w:footer="0" w:gutter="0"/>
          <w:pgNumType w:start="136"/>
          <w:cols w:space="720"/>
        </w:sectPr>
      </w:pPr>
    </w:p>
    <w:p w:rsidR="00CF6976" w:rsidRPr="00674267" w:rsidRDefault="00CF6976" w:rsidP="007006AF">
      <w:pPr>
        <w:pStyle w:val="BodyText"/>
        <w:ind w:left="0" w:right="205"/>
        <w:jc w:val="both"/>
        <w:rPr>
          <w:color w:val="231F20"/>
          <w:w w:val="104"/>
          <w:lang w:val="hr-HR"/>
        </w:rPr>
      </w:pPr>
      <w:r w:rsidRPr="00674267">
        <w:rPr>
          <w:color w:val="231F20"/>
          <w:w w:val="104"/>
          <w:lang w:val="hr-HR"/>
        </w:rPr>
        <w:lastRenderedPageBreak/>
        <w:t xml:space="preserve"> </w:t>
      </w:r>
      <w:r w:rsidRPr="00674267">
        <w:rPr>
          <w:color w:val="231F20"/>
          <w:spacing w:val="-14"/>
          <w:w w:val="105"/>
          <w:lang w:val="hr-HR"/>
        </w:rPr>
        <w:t>‘</w:t>
      </w:r>
      <w:r w:rsidRPr="00674267">
        <w:rPr>
          <w:color w:val="231F20"/>
          <w:w w:val="105"/>
          <w:lang w:val="hr-HR"/>
        </w:rPr>
        <w:t>‘</w:t>
      </w:r>
      <w:r w:rsidRPr="00674267">
        <w:rPr>
          <w:color w:val="231F20"/>
          <w:spacing w:val="-4"/>
          <w:w w:val="105"/>
          <w:lang w:val="hr-HR"/>
        </w:rPr>
        <w:t>najbolje pogađanje</w:t>
      </w:r>
      <w:r w:rsidRPr="00674267">
        <w:rPr>
          <w:color w:val="231F20"/>
          <w:spacing w:val="-15"/>
          <w:w w:val="105"/>
          <w:lang w:val="hr-HR"/>
        </w:rPr>
        <w:t>’</w:t>
      </w:r>
      <w:r w:rsidRPr="00674267">
        <w:rPr>
          <w:color w:val="231F20"/>
          <w:w w:val="105"/>
          <w:lang w:val="hr-HR"/>
        </w:rPr>
        <w:t>’</w:t>
      </w:r>
      <w:r w:rsidRPr="00674267">
        <w:rPr>
          <w:color w:val="231F20"/>
          <w:spacing w:val="-22"/>
          <w:w w:val="105"/>
          <w:lang w:val="hr-HR"/>
        </w:rPr>
        <w:t xml:space="preserve"> </w:t>
      </w:r>
      <w:r w:rsidRPr="00674267">
        <w:rPr>
          <w:color w:val="231F20"/>
          <w:w w:val="105"/>
          <w:lang w:val="hr-HR"/>
        </w:rPr>
        <w:t>primjerenosti usluga,</w:t>
      </w:r>
      <w:r w:rsidRPr="00674267">
        <w:rPr>
          <w:color w:val="231F20"/>
          <w:spacing w:val="-21"/>
          <w:w w:val="105"/>
          <w:lang w:val="hr-HR"/>
        </w:rPr>
        <w:t xml:space="preserve"> </w:t>
      </w:r>
      <w:r w:rsidRPr="00674267">
        <w:rPr>
          <w:color w:val="231F20"/>
          <w:w w:val="105"/>
          <w:lang w:val="hr-HR"/>
        </w:rPr>
        <w:t>sukladnosti s liječenjem,</w:t>
      </w:r>
      <w:r w:rsidRPr="00674267">
        <w:rPr>
          <w:color w:val="231F20"/>
          <w:w w:val="104"/>
          <w:lang w:val="hr-HR"/>
        </w:rPr>
        <w:t xml:space="preserve"> </w:t>
      </w:r>
      <w:r w:rsidRPr="00674267">
        <w:rPr>
          <w:color w:val="231F20"/>
          <w:w w:val="105"/>
          <w:lang w:val="hr-HR"/>
        </w:rPr>
        <w:t>dužine</w:t>
      </w:r>
      <w:r w:rsidRPr="00674267">
        <w:rPr>
          <w:color w:val="231F20"/>
          <w:spacing w:val="-7"/>
          <w:w w:val="105"/>
          <w:lang w:val="hr-HR"/>
        </w:rPr>
        <w:t xml:space="preserve"> </w:t>
      </w:r>
      <w:r w:rsidRPr="00674267">
        <w:rPr>
          <w:color w:val="231F20"/>
          <w:spacing w:val="-13"/>
          <w:w w:val="105"/>
          <w:lang w:val="hr-HR"/>
        </w:rPr>
        <w:t>‘</w:t>
      </w:r>
      <w:r w:rsidRPr="00674267">
        <w:rPr>
          <w:color w:val="231F20"/>
          <w:w w:val="105"/>
          <w:lang w:val="hr-HR"/>
        </w:rPr>
        <w:t>‘</w:t>
      </w:r>
      <w:r w:rsidRPr="00674267">
        <w:rPr>
          <w:color w:val="231F20"/>
          <w:spacing w:val="-5"/>
          <w:w w:val="105"/>
          <w:lang w:val="hr-HR"/>
        </w:rPr>
        <w:t>čistog</w:t>
      </w:r>
      <w:r w:rsidRPr="00674267">
        <w:rPr>
          <w:color w:val="231F20"/>
          <w:spacing w:val="-14"/>
          <w:w w:val="105"/>
          <w:lang w:val="hr-HR"/>
        </w:rPr>
        <w:t>’</w:t>
      </w:r>
      <w:r w:rsidRPr="00674267">
        <w:rPr>
          <w:color w:val="231F20"/>
          <w:w w:val="105"/>
          <w:lang w:val="hr-HR"/>
        </w:rPr>
        <w:t>’</w:t>
      </w:r>
      <w:r w:rsidRPr="00674267">
        <w:rPr>
          <w:color w:val="231F20"/>
          <w:spacing w:val="-5"/>
          <w:w w:val="105"/>
          <w:lang w:val="hr-HR"/>
        </w:rPr>
        <w:t xml:space="preserve"> </w:t>
      </w:r>
      <w:r w:rsidRPr="00674267">
        <w:rPr>
          <w:color w:val="231F20"/>
          <w:w w:val="105"/>
          <w:lang w:val="hr-HR"/>
        </w:rPr>
        <w:t>vremena,</w:t>
      </w:r>
      <w:r w:rsidRPr="00674267">
        <w:rPr>
          <w:color w:val="231F20"/>
          <w:spacing w:val="-5"/>
          <w:w w:val="105"/>
          <w:lang w:val="hr-HR"/>
        </w:rPr>
        <w:t xml:space="preserve"> </w:t>
      </w:r>
      <w:r w:rsidRPr="00674267">
        <w:rPr>
          <w:color w:val="231F20"/>
          <w:w w:val="105"/>
          <w:lang w:val="hr-HR"/>
        </w:rPr>
        <w:t xml:space="preserve">sustava društvene podrške, itd. U nedavnoj retrospektivnoj studiji u Ujedinjenom Kraljevstvu pokazano je da majke, koje su koristile ilegalne supstance ili bile na terapiji održavanja opioidima tijekom trudnoće, imaju znatno niže stope </w:t>
      </w:r>
      <w:r w:rsidR="00C9606D" w:rsidRPr="00674267">
        <w:rPr>
          <w:color w:val="231F20"/>
          <w:w w:val="105"/>
          <w:lang w:val="hr-HR"/>
        </w:rPr>
        <w:t xml:space="preserve">započinjanja </w:t>
      </w:r>
      <w:r w:rsidRPr="00674267">
        <w:rPr>
          <w:color w:val="231F20"/>
          <w:w w:val="105"/>
          <w:lang w:val="hr-HR"/>
        </w:rPr>
        <w:t xml:space="preserve"> dojenja. (14% naspram 50% u općoj populaciji)</w:t>
      </w:r>
      <w:r w:rsidRPr="00674267">
        <w:rPr>
          <w:color w:val="231F20"/>
          <w:spacing w:val="-6"/>
          <w:w w:val="105"/>
          <w:lang w:val="hr-HR"/>
        </w:rPr>
        <w:t>.</w:t>
      </w:r>
      <w:r w:rsidRPr="00674267">
        <w:rPr>
          <w:color w:val="231F20"/>
          <w:w w:val="105"/>
          <w:position w:val="9"/>
          <w:sz w:val="13"/>
          <w:szCs w:val="13"/>
          <w:lang w:val="hr-HR"/>
        </w:rPr>
        <w:t>2</w:t>
      </w:r>
      <w:r w:rsidRPr="00674267">
        <w:rPr>
          <w:color w:val="231F20"/>
          <w:spacing w:val="31"/>
          <w:w w:val="105"/>
          <w:position w:val="9"/>
          <w:sz w:val="13"/>
          <w:szCs w:val="13"/>
          <w:lang w:val="hr-HR"/>
        </w:rPr>
        <w:t xml:space="preserve"> </w:t>
      </w:r>
      <w:r w:rsidRPr="00674267">
        <w:rPr>
          <w:color w:val="231F20"/>
          <w:w w:val="105"/>
          <w:lang w:val="hr-HR"/>
        </w:rPr>
        <w:t>u Norveškoj ,među opioidno ovisnim ženama na opioidnoj terapiji održavanja, 77% (u usporedbi s 98% u općoj populaciji)  je započelo s dojenjem nakon poroda</w:t>
      </w:r>
      <w:r w:rsidRPr="00674267">
        <w:rPr>
          <w:color w:val="231F20"/>
          <w:spacing w:val="-4"/>
          <w:w w:val="105"/>
          <w:lang w:val="hr-HR"/>
        </w:rPr>
        <w:t>.</w:t>
      </w:r>
      <w:r w:rsidRPr="00674267">
        <w:rPr>
          <w:color w:val="231F20"/>
          <w:w w:val="105"/>
          <w:position w:val="9"/>
          <w:sz w:val="13"/>
          <w:szCs w:val="13"/>
          <w:lang w:val="hr-HR"/>
        </w:rPr>
        <w:t>3</w:t>
      </w:r>
    </w:p>
    <w:p w:rsidR="00CF6976" w:rsidRPr="00674267" w:rsidRDefault="00CF6976" w:rsidP="00760697">
      <w:pPr>
        <w:pStyle w:val="BodyText"/>
        <w:spacing w:before="50"/>
        <w:ind w:left="0" w:right="205" w:firstLine="142"/>
        <w:jc w:val="both"/>
        <w:rPr>
          <w:color w:val="231F20"/>
          <w:w w:val="105"/>
          <w:position w:val="9"/>
          <w:sz w:val="13"/>
          <w:szCs w:val="13"/>
          <w:lang w:val="hr-HR"/>
        </w:rPr>
      </w:pPr>
      <w:r w:rsidRPr="00674267">
        <w:rPr>
          <w:color w:val="231F20"/>
          <w:w w:val="105"/>
          <w:lang w:val="hr-HR"/>
        </w:rPr>
        <w:t xml:space="preserve">Posebni uvjeti  koji se koriste za opisivanje uporabe i zlouporabe raznih legalnih i ilegalnih supstanci nastavljaju se razvijati i mogu varirati od zemlje do zemlje i između različitih organizacija. </w:t>
      </w:r>
      <w:r w:rsidR="00C9606D" w:rsidRPr="00674267">
        <w:rPr>
          <w:color w:val="231F20"/>
          <w:w w:val="105"/>
          <w:lang w:val="hr-HR"/>
        </w:rPr>
        <w:t>Peto</w:t>
      </w:r>
      <w:r w:rsidRPr="00674267">
        <w:rPr>
          <w:color w:val="231F20"/>
          <w:w w:val="105"/>
          <w:lang w:val="hr-HR"/>
        </w:rPr>
        <w:t>izdanje Dijagnostičkog i statističkog priručnika za mentalne poremećaje objedinjuje prethodne kategorije zlouporabe supstanci i ovisnosti o supstancama u kategoriju poremećaja korištenja jedne supstance, što se mjeri kontinuumom od blagog do teškog.</w:t>
      </w:r>
      <w:r w:rsidRPr="00674267">
        <w:rPr>
          <w:color w:val="231F20"/>
          <w:w w:val="105"/>
          <w:position w:val="9"/>
          <w:sz w:val="13"/>
          <w:szCs w:val="13"/>
          <w:lang w:val="hr-HR"/>
        </w:rPr>
        <w:t xml:space="preserve"> 4</w:t>
      </w:r>
    </w:p>
    <w:p w:rsidR="00CF6976" w:rsidRPr="00674267" w:rsidRDefault="00CF6976" w:rsidP="00760697">
      <w:pPr>
        <w:pStyle w:val="BodyText"/>
        <w:spacing w:before="50"/>
        <w:ind w:left="0" w:right="205" w:firstLine="142"/>
        <w:jc w:val="both"/>
        <w:rPr>
          <w:color w:val="231F20"/>
          <w:w w:val="105"/>
          <w:lang w:val="hr-HR"/>
        </w:rPr>
      </w:pPr>
      <w:r w:rsidRPr="00674267">
        <w:rPr>
          <w:color w:val="231F20"/>
          <w:w w:val="105"/>
          <w:lang w:val="hr-HR"/>
        </w:rPr>
        <w:t>Važno je napomenuti da želimo da bude jasno da se droge bilo koje vrste trebaju izbjegavati u trudnoći i kod dojilja, osim ako su propisane za specifična zdravstvena stanja. Povremeno korištenje droga – legalnih, ilegalnih, nedopuštenih, s odgovarajućim dozama ili ne – i dalje može imati posljedice na razvoj fetusa i dojenčadi koje još trebamo utvrditi, i zato, općenito, korištenje svih vrsta droga treba izbjegavati, osim ako je to medicinski neophodno.</w:t>
      </w:r>
    </w:p>
    <w:p w:rsidR="00CF6976" w:rsidRPr="00674267" w:rsidRDefault="00CF6976" w:rsidP="00993885">
      <w:pPr>
        <w:pStyle w:val="BodyText"/>
        <w:spacing w:before="50"/>
        <w:ind w:left="0"/>
        <w:jc w:val="both"/>
        <w:rPr>
          <w:color w:val="231F20"/>
          <w:w w:val="105"/>
          <w:lang w:val="hr-HR"/>
        </w:rPr>
      </w:pPr>
    </w:p>
    <w:p w:rsidR="00CF6976" w:rsidRPr="00674267" w:rsidRDefault="00CF6976" w:rsidP="00304BB1">
      <w:pPr>
        <w:ind w:right="3032"/>
        <w:jc w:val="both"/>
        <w:rPr>
          <w:rFonts w:ascii="Times New Roman" w:hAnsi="Times New Roman"/>
          <w:sz w:val="19"/>
          <w:szCs w:val="19"/>
          <w:lang w:val="hr-HR"/>
        </w:rPr>
      </w:pPr>
      <w:r w:rsidRPr="00674267">
        <w:rPr>
          <w:rFonts w:ascii="Times New Roman" w:hAnsi="Times New Roman"/>
          <w:color w:val="231F20"/>
          <w:w w:val="105"/>
          <w:sz w:val="19"/>
          <w:szCs w:val="19"/>
          <w:lang w:val="hr-HR"/>
        </w:rPr>
        <w:t>Specifične supstance</w:t>
      </w:r>
    </w:p>
    <w:p w:rsidR="00CF6976" w:rsidRPr="00674267" w:rsidRDefault="00C9606D" w:rsidP="00760697">
      <w:pPr>
        <w:pStyle w:val="BodyText"/>
        <w:spacing w:before="2" w:line="218" w:lineRule="exact"/>
        <w:ind w:left="0" w:right="205" w:firstLine="184"/>
        <w:jc w:val="both"/>
        <w:rPr>
          <w:color w:val="231F20"/>
          <w:w w:val="105"/>
          <w:lang w:val="hr-HR"/>
        </w:rPr>
      </w:pPr>
      <w:r w:rsidRPr="00674267">
        <w:rPr>
          <w:color w:val="231F20"/>
          <w:w w:val="105"/>
          <w:lang w:val="hr-HR"/>
        </w:rPr>
        <w:t xml:space="preserve">Vjerojatno je </w:t>
      </w:r>
      <w:r w:rsidR="00CF6976" w:rsidRPr="00674267">
        <w:rPr>
          <w:color w:val="231F20"/>
          <w:w w:val="105"/>
          <w:lang w:val="hr-HR"/>
        </w:rPr>
        <w:t>najkritičniji izazov s kojim se susreću pružatelji zdravstvenih usluga, za žene s poremećajem uzimanja supstanci, koje želi dojiti, nedostatak istraživanja koja vode do smjernica temeljenih na dokazima. Tablica 1 daje pregled dvije online Internet stranice, jedne na engleskom, druge na engleskom i španjolskom, koje se ažuriraju i lako su dostupne za trenutne informacije o drogama i dojenju. Postoji nekoliko sveobuhvatnih mišljenja o dojenju kod žena koje koriste supstance, koja u suštini zaključuju da je dojenje općenito kontraindicirano kod majki koje koriste ilegalne droge.</w:t>
      </w:r>
      <w:r w:rsidR="00CF6976" w:rsidRPr="00674267">
        <w:rPr>
          <w:color w:val="231F20"/>
          <w:spacing w:val="-3"/>
          <w:w w:val="105"/>
          <w:position w:val="9"/>
          <w:sz w:val="13"/>
          <w:szCs w:val="13"/>
          <w:lang w:val="hr-HR"/>
        </w:rPr>
        <w:t xml:space="preserve"> 5</w:t>
      </w:r>
      <w:r w:rsidR="00CF6976" w:rsidRPr="00674267">
        <w:rPr>
          <w:color w:val="231F20"/>
          <w:w w:val="105"/>
          <w:position w:val="9"/>
          <w:sz w:val="13"/>
          <w:szCs w:val="13"/>
          <w:lang w:val="hr-HR"/>
        </w:rPr>
        <w:t>–8</w:t>
      </w:r>
      <w:r w:rsidR="00CF6976" w:rsidRPr="00674267">
        <w:rPr>
          <w:color w:val="231F20"/>
          <w:spacing w:val="29"/>
          <w:w w:val="105"/>
          <w:position w:val="9"/>
          <w:sz w:val="13"/>
          <w:szCs w:val="13"/>
          <w:lang w:val="hr-HR"/>
        </w:rPr>
        <w:t xml:space="preserve"> </w:t>
      </w:r>
      <w:r w:rsidR="00CF6976" w:rsidRPr="00674267">
        <w:rPr>
          <w:color w:val="231F20"/>
          <w:w w:val="105"/>
          <w:lang w:val="hr-HR"/>
        </w:rPr>
        <w:t>(</w:t>
      </w:r>
      <w:r w:rsidR="00CF6976" w:rsidRPr="00674267">
        <w:rPr>
          <w:color w:val="231F20"/>
          <w:spacing w:val="-6"/>
          <w:w w:val="105"/>
          <w:lang w:val="hr-HR"/>
        </w:rPr>
        <w:t>I</w:t>
      </w:r>
      <w:r w:rsidR="00CF6976" w:rsidRPr="00674267">
        <w:rPr>
          <w:color w:val="231F20"/>
          <w:w w:val="105"/>
          <w:lang w:val="hr-HR"/>
        </w:rPr>
        <w:t>I</w:t>
      </w:r>
      <w:r w:rsidR="00CF6976" w:rsidRPr="00674267">
        <w:rPr>
          <w:color w:val="231F20"/>
          <w:spacing w:val="-4"/>
          <w:w w:val="105"/>
          <w:lang w:val="hr-HR"/>
        </w:rPr>
        <w:t>I</w:t>
      </w:r>
      <w:r w:rsidR="00CF6976" w:rsidRPr="00674267">
        <w:rPr>
          <w:color w:val="231F20"/>
          <w:w w:val="105"/>
          <w:lang w:val="hr-HR"/>
        </w:rPr>
        <w:t>) (</w:t>
      </w:r>
      <w:r w:rsidR="00CF6976" w:rsidRPr="00674267">
        <w:rPr>
          <w:color w:val="231F20"/>
          <w:spacing w:val="-5"/>
          <w:w w:val="105"/>
          <w:lang w:val="hr-HR"/>
        </w:rPr>
        <w:t>Kvaliteta dokaza</w:t>
      </w:r>
      <w:r w:rsidR="00CF6976" w:rsidRPr="00674267">
        <w:rPr>
          <w:color w:val="231F20"/>
          <w:spacing w:val="-6"/>
          <w:w w:val="105"/>
          <w:lang w:val="hr-HR"/>
        </w:rPr>
        <w:t xml:space="preserve"> </w:t>
      </w:r>
      <w:r w:rsidR="00CF6976" w:rsidRPr="00674267">
        <w:rPr>
          <w:color w:val="231F20"/>
          <w:w w:val="105"/>
          <w:lang w:val="hr-HR"/>
        </w:rPr>
        <w:t>[</w:t>
      </w:r>
      <w:r w:rsidR="00CF6976" w:rsidRPr="00674267">
        <w:rPr>
          <w:color w:val="231F20"/>
          <w:spacing w:val="-6"/>
          <w:w w:val="105"/>
          <w:lang w:val="hr-HR"/>
        </w:rPr>
        <w:t>razina dokaz</w:t>
      </w:r>
      <w:r w:rsidRPr="00674267">
        <w:rPr>
          <w:color w:val="231F20"/>
          <w:spacing w:val="-6"/>
          <w:w w:val="105"/>
          <w:lang w:val="hr-HR"/>
        </w:rPr>
        <w:t>a</w:t>
      </w:r>
      <w:r w:rsidR="00CF6976" w:rsidRPr="00674267">
        <w:rPr>
          <w:color w:val="231F20"/>
          <w:spacing w:val="-5"/>
          <w:w w:val="105"/>
          <w:lang w:val="hr-HR"/>
        </w:rPr>
        <w:t xml:space="preserve"> </w:t>
      </w:r>
      <w:r w:rsidR="00CF6976" w:rsidRPr="00674267">
        <w:rPr>
          <w:color w:val="231F20"/>
          <w:w w:val="105"/>
          <w:lang w:val="hr-HR"/>
        </w:rPr>
        <w:t>I,</w:t>
      </w:r>
      <w:r w:rsidR="00CF6976" w:rsidRPr="00674267">
        <w:rPr>
          <w:color w:val="231F20"/>
          <w:spacing w:val="-5"/>
          <w:w w:val="105"/>
          <w:lang w:val="hr-HR"/>
        </w:rPr>
        <w:t xml:space="preserve"> </w:t>
      </w:r>
      <w:r w:rsidR="00CF6976" w:rsidRPr="00674267">
        <w:rPr>
          <w:color w:val="231F20"/>
          <w:w w:val="105"/>
          <w:lang w:val="hr-HR"/>
        </w:rPr>
        <w:t>I</w:t>
      </w:r>
      <w:r w:rsidR="00CF6976" w:rsidRPr="00674267">
        <w:rPr>
          <w:color w:val="231F20"/>
          <w:spacing w:val="-6"/>
          <w:w w:val="105"/>
          <w:lang w:val="hr-HR"/>
        </w:rPr>
        <w:t>I</w:t>
      </w:r>
      <w:r w:rsidR="00CF6976" w:rsidRPr="00674267">
        <w:rPr>
          <w:color w:val="231F20"/>
          <w:w w:val="105"/>
          <w:lang w:val="hr-HR"/>
        </w:rPr>
        <w:t>-</w:t>
      </w:r>
      <w:r w:rsidR="00CF6976" w:rsidRPr="00674267">
        <w:rPr>
          <w:color w:val="231F20"/>
          <w:spacing w:val="-6"/>
          <w:w w:val="105"/>
          <w:lang w:val="hr-HR"/>
        </w:rPr>
        <w:t>1</w:t>
      </w:r>
      <w:r w:rsidR="00CF6976" w:rsidRPr="00674267">
        <w:rPr>
          <w:color w:val="231F20"/>
          <w:w w:val="105"/>
          <w:lang w:val="hr-HR"/>
        </w:rPr>
        <w:t>,</w:t>
      </w:r>
      <w:r w:rsidR="00CF6976" w:rsidRPr="00674267">
        <w:rPr>
          <w:color w:val="231F20"/>
          <w:spacing w:val="-4"/>
          <w:w w:val="105"/>
          <w:lang w:val="hr-HR"/>
        </w:rPr>
        <w:t xml:space="preserve"> </w:t>
      </w:r>
      <w:r w:rsidR="00CF6976" w:rsidRPr="00674267">
        <w:rPr>
          <w:color w:val="231F20"/>
          <w:w w:val="105"/>
          <w:lang w:val="hr-HR"/>
        </w:rPr>
        <w:t>I</w:t>
      </w:r>
      <w:r w:rsidR="00CF6976" w:rsidRPr="00674267">
        <w:rPr>
          <w:color w:val="231F20"/>
          <w:spacing w:val="-6"/>
          <w:w w:val="105"/>
          <w:lang w:val="hr-HR"/>
        </w:rPr>
        <w:t>I</w:t>
      </w:r>
      <w:r w:rsidR="00CF6976" w:rsidRPr="00674267">
        <w:rPr>
          <w:color w:val="231F20"/>
          <w:w w:val="105"/>
          <w:lang w:val="hr-HR"/>
        </w:rPr>
        <w:t>-</w:t>
      </w:r>
      <w:r w:rsidR="00CF6976" w:rsidRPr="00674267">
        <w:rPr>
          <w:color w:val="231F20"/>
          <w:spacing w:val="-6"/>
          <w:w w:val="105"/>
          <w:lang w:val="hr-HR"/>
        </w:rPr>
        <w:t>2</w:t>
      </w:r>
      <w:r w:rsidR="00CF6976" w:rsidRPr="00674267">
        <w:rPr>
          <w:color w:val="231F20"/>
          <w:w w:val="105"/>
          <w:lang w:val="hr-HR"/>
        </w:rPr>
        <w:t>,</w:t>
      </w:r>
      <w:r w:rsidR="00CF6976" w:rsidRPr="00674267">
        <w:rPr>
          <w:color w:val="231F20"/>
          <w:spacing w:val="-5"/>
          <w:w w:val="105"/>
          <w:lang w:val="hr-HR"/>
        </w:rPr>
        <w:t xml:space="preserve"> </w:t>
      </w:r>
      <w:r w:rsidR="00CF6976" w:rsidRPr="00674267">
        <w:rPr>
          <w:color w:val="231F20"/>
          <w:w w:val="105"/>
          <w:lang w:val="hr-HR"/>
        </w:rPr>
        <w:t>I</w:t>
      </w:r>
      <w:r w:rsidR="00CF6976" w:rsidRPr="00674267">
        <w:rPr>
          <w:color w:val="231F20"/>
          <w:spacing w:val="-4"/>
          <w:w w:val="105"/>
          <w:lang w:val="hr-HR"/>
        </w:rPr>
        <w:t>I</w:t>
      </w:r>
      <w:r w:rsidR="00CF6976" w:rsidRPr="00674267">
        <w:rPr>
          <w:color w:val="231F20"/>
          <w:w w:val="105"/>
          <w:lang w:val="hr-HR"/>
        </w:rPr>
        <w:t>-</w:t>
      </w:r>
      <w:r w:rsidR="00CF6976" w:rsidRPr="00674267">
        <w:rPr>
          <w:color w:val="231F20"/>
          <w:spacing w:val="-6"/>
          <w:w w:val="105"/>
          <w:lang w:val="hr-HR"/>
        </w:rPr>
        <w:t>3</w:t>
      </w:r>
      <w:r w:rsidR="00CF6976" w:rsidRPr="00674267">
        <w:rPr>
          <w:color w:val="231F20"/>
          <w:w w:val="105"/>
          <w:lang w:val="hr-HR"/>
        </w:rPr>
        <w:t>,</w:t>
      </w:r>
      <w:r w:rsidR="00CF6976" w:rsidRPr="00674267">
        <w:rPr>
          <w:color w:val="231F20"/>
          <w:spacing w:val="-4"/>
          <w:w w:val="105"/>
          <w:lang w:val="hr-HR"/>
        </w:rPr>
        <w:t xml:space="preserve"> </w:t>
      </w:r>
      <w:r w:rsidR="00CF6976" w:rsidRPr="00674267">
        <w:rPr>
          <w:color w:val="231F20"/>
          <w:w w:val="105"/>
          <w:lang w:val="hr-HR"/>
        </w:rPr>
        <w:t>i</w:t>
      </w:r>
      <w:r w:rsidR="00CF6976" w:rsidRPr="00674267">
        <w:rPr>
          <w:lang w:val="hr-HR"/>
        </w:rPr>
        <w:t xml:space="preserve"> </w:t>
      </w:r>
      <w:r w:rsidR="00CF6976" w:rsidRPr="00674267">
        <w:rPr>
          <w:color w:val="231F20"/>
          <w:w w:val="105"/>
          <w:lang w:val="hr-HR"/>
        </w:rPr>
        <w:t>I</w:t>
      </w:r>
      <w:r w:rsidR="00CF6976" w:rsidRPr="00674267">
        <w:rPr>
          <w:color w:val="231F20"/>
          <w:spacing w:val="-6"/>
          <w:w w:val="105"/>
          <w:lang w:val="hr-HR"/>
        </w:rPr>
        <w:t>I</w:t>
      </w:r>
      <w:r w:rsidR="00CF6976" w:rsidRPr="00674267">
        <w:rPr>
          <w:color w:val="231F20"/>
          <w:w w:val="105"/>
          <w:lang w:val="hr-HR"/>
        </w:rPr>
        <w:t xml:space="preserve">I] se temelji na Dodatku A </w:t>
      </w:r>
      <w:r w:rsidRPr="00674267">
        <w:rPr>
          <w:color w:val="231F20"/>
          <w:w w:val="105"/>
          <w:lang w:val="hr-HR"/>
        </w:rPr>
        <w:t>A</w:t>
      </w:r>
      <w:r w:rsidR="00CF6976" w:rsidRPr="00674267">
        <w:rPr>
          <w:color w:val="231F20"/>
          <w:w w:val="105"/>
          <w:lang w:val="hr-HR"/>
        </w:rPr>
        <w:t>meričke radne skupine za preventivne usluge</w:t>
      </w:r>
      <w:r w:rsidR="00CF6976" w:rsidRPr="00674267">
        <w:rPr>
          <w:color w:val="231F20"/>
          <w:w w:val="105"/>
          <w:position w:val="9"/>
          <w:sz w:val="13"/>
          <w:szCs w:val="13"/>
          <w:lang w:val="hr-HR"/>
        </w:rPr>
        <w:t xml:space="preserve">9  </w:t>
      </w:r>
      <w:r w:rsidR="00CF6976" w:rsidRPr="00674267">
        <w:rPr>
          <w:color w:val="231F20"/>
          <w:w w:val="105"/>
          <w:lang w:val="hr-HR"/>
        </w:rPr>
        <w:t>te se u ovom protokolu navodi u zagradama).</w:t>
      </w:r>
    </w:p>
    <w:p w:rsidR="00CF6976" w:rsidRPr="00674267" w:rsidRDefault="00CF6976" w:rsidP="00674267">
      <w:pPr>
        <w:pStyle w:val="BodyText"/>
        <w:numPr>
          <w:ilvl w:val="0"/>
          <w:numId w:val="7"/>
        </w:numPr>
        <w:spacing w:before="2" w:line="218" w:lineRule="exact"/>
        <w:ind w:right="205"/>
        <w:jc w:val="both"/>
        <w:rPr>
          <w:lang w:val="hr-HR"/>
        </w:rPr>
      </w:pPr>
      <w:r w:rsidRPr="00674267">
        <w:rPr>
          <w:color w:val="231F20"/>
          <w:w w:val="105"/>
          <w:lang w:val="hr-HR"/>
        </w:rPr>
        <w:t>Ipak, istraživanje o zlouporabi pojedinih droga nedostaje i teško ga je provesti. Farmakokinetički podaci</w:t>
      </w:r>
      <w:r w:rsidR="00C7248B" w:rsidRPr="00674267">
        <w:rPr>
          <w:color w:val="231F20"/>
          <w:w w:val="105"/>
          <w:lang w:val="hr-HR"/>
        </w:rPr>
        <w:t xml:space="preserve"> </w:t>
      </w:r>
      <w:r w:rsidRPr="00674267">
        <w:rPr>
          <w:color w:val="231F20"/>
          <w:w w:val="105"/>
          <w:lang w:val="hr-HR"/>
        </w:rPr>
        <w:t>za većinu droga koje se zlouporablj</w:t>
      </w:r>
      <w:r w:rsidR="00C7248B" w:rsidRPr="00674267">
        <w:rPr>
          <w:color w:val="231F20"/>
          <w:w w:val="105"/>
          <w:lang w:val="hr-HR"/>
        </w:rPr>
        <w:t>u</w:t>
      </w:r>
      <w:r w:rsidRPr="00674267">
        <w:rPr>
          <w:color w:val="231F20"/>
          <w:w w:val="105"/>
          <w:lang w:val="hr-HR"/>
        </w:rPr>
        <w:t xml:space="preserve">ju u dojilja, su rijetki i </w:t>
      </w:r>
      <w:r w:rsidRPr="00674267">
        <w:rPr>
          <w:color w:val="231F20"/>
          <w:w w:val="105"/>
          <w:lang w:val="hr-HR"/>
        </w:rPr>
        <w:lastRenderedPageBreak/>
        <w:t>temeljeni na malom broju ispitanika i prikazanih slučajeva.</w:t>
      </w:r>
      <w:r w:rsidRPr="00674267">
        <w:rPr>
          <w:color w:val="231F20"/>
          <w:spacing w:val="-5"/>
          <w:w w:val="105"/>
          <w:lang w:val="hr-HR"/>
        </w:rPr>
        <w:t xml:space="preserve"> </w:t>
      </w:r>
      <w:r w:rsidRPr="00674267">
        <w:rPr>
          <w:color w:val="231F20"/>
          <w:w w:val="105"/>
          <w:position w:val="9"/>
          <w:sz w:val="13"/>
          <w:szCs w:val="13"/>
          <w:lang w:val="hr-HR"/>
        </w:rPr>
        <w:t xml:space="preserve">7 </w:t>
      </w:r>
    </w:p>
    <w:p w:rsidR="00CF6976" w:rsidRPr="00674267" w:rsidRDefault="00CF6976" w:rsidP="00FD5742">
      <w:pPr>
        <w:pStyle w:val="BodyText"/>
        <w:spacing w:before="84" w:line="232" w:lineRule="auto"/>
        <w:ind w:left="0" w:right="114"/>
        <w:jc w:val="both"/>
        <w:rPr>
          <w:lang w:val="hr-HR"/>
        </w:rPr>
      </w:pPr>
      <w:r w:rsidRPr="00674267">
        <w:rPr>
          <w:color w:val="231F20"/>
          <w:w w:val="105"/>
          <w:lang w:val="hr-HR"/>
        </w:rPr>
        <w:t>Većina nedopuštenih droga može se naći u majčinom mlijeku, s različitim stupnjevima oralne bioraspoloživosti</w:t>
      </w:r>
      <w:r w:rsidRPr="00674267">
        <w:rPr>
          <w:color w:val="231F20"/>
          <w:spacing w:val="-6"/>
          <w:w w:val="105"/>
          <w:lang w:val="hr-HR"/>
        </w:rPr>
        <w:t>.</w:t>
      </w:r>
      <w:r w:rsidRPr="00674267">
        <w:rPr>
          <w:color w:val="231F20"/>
          <w:w w:val="105"/>
          <w:position w:val="9"/>
          <w:sz w:val="13"/>
          <w:szCs w:val="13"/>
          <w:lang w:val="hr-HR"/>
        </w:rPr>
        <w:t xml:space="preserve">7 </w:t>
      </w:r>
      <w:r w:rsidRPr="00674267">
        <w:rPr>
          <w:color w:val="231F20"/>
          <w:spacing w:val="10"/>
          <w:w w:val="105"/>
          <w:position w:val="9"/>
          <w:sz w:val="13"/>
          <w:szCs w:val="13"/>
          <w:lang w:val="hr-HR"/>
        </w:rPr>
        <w:t xml:space="preserve"> </w:t>
      </w:r>
      <w:r w:rsidRPr="00674267">
        <w:rPr>
          <w:color w:val="231F20"/>
          <w:w w:val="105"/>
          <w:lang w:val="hr-HR"/>
        </w:rPr>
        <w:t>Fenciklidin hidroklorid nađen je u majčinom mlijeku u visokoj koncentraciji</w:t>
      </w:r>
      <w:r w:rsidRPr="00674267">
        <w:rPr>
          <w:color w:val="231F20"/>
          <w:spacing w:val="-3"/>
          <w:w w:val="105"/>
          <w:lang w:val="hr-HR"/>
        </w:rPr>
        <w:t>,</w:t>
      </w:r>
      <w:r w:rsidRPr="00674267">
        <w:rPr>
          <w:color w:val="231F20"/>
          <w:spacing w:val="-3"/>
          <w:w w:val="105"/>
          <w:position w:val="9"/>
          <w:sz w:val="13"/>
          <w:szCs w:val="13"/>
          <w:lang w:val="hr-HR"/>
        </w:rPr>
        <w:t>1</w:t>
      </w:r>
      <w:r w:rsidRPr="00674267">
        <w:rPr>
          <w:color w:val="231F20"/>
          <w:w w:val="105"/>
          <w:position w:val="9"/>
          <w:sz w:val="13"/>
          <w:szCs w:val="13"/>
          <w:lang w:val="hr-HR"/>
        </w:rPr>
        <w:t>0</w:t>
      </w:r>
      <w:r w:rsidRPr="00674267">
        <w:rPr>
          <w:color w:val="231F20"/>
          <w:spacing w:val="31"/>
          <w:w w:val="105"/>
          <w:position w:val="9"/>
          <w:sz w:val="13"/>
          <w:szCs w:val="13"/>
          <w:lang w:val="hr-HR"/>
        </w:rPr>
        <w:t xml:space="preserve"> </w:t>
      </w:r>
      <w:r w:rsidRPr="00674267">
        <w:rPr>
          <w:color w:val="231F20"/>
          <w:w w:val="105"/>
          <w:lang w:val="hr-HR"/>
        </w:rPr>
        <w:t>kao i kokain</w:t>
      </w:r>
      <w:r w:rsidRPr="00674267">
        <w:rPr>
          <w:color w:val="231F20"/>
          <w:spacing w:val="-6"/>
          <w:w w:val="105"/>
          <w:lang w:val="hr-HR"/>
        </w:rPr>
        <w:t>,</w:t>
      </w:r>
      <w:r w:rsidRPr="00674267">
        <w:rPr>
          <w:color w:val="231F20"/>
          <w:w w:val="105"/>
          <w:position w:val="9"/>
          <w:sz w:val="13"/>
          <w:szCs w:val="13"/>
          <w:lang w:val="hr-HR"/>
        </w:rPr>
        <w:t>11</w:t>
      </w:r>
      <w:r w:rsidRPr="00674267">
        <w:rPr>
          <w:color w:val="231F20"/>
          <w:spacing w:val="30"/>
          <w:w w:val="105"/>
          <w:position w:val="9"/>
          <w:sz w:val="13"/>
          <w:szCs w:val="13"/>
          <w:lang w:val="hr-HR"/>
        </w:rPr>
        <w:t xml:space="preserve"> </w:t>
      </w:r>
      <w:r w:rsidRPr="00674267">
        <w:rPr>
          <w:color w:val="231F20"/>
          <w:w w:val="105"/>
          <w:lang w:val="hr-HR"/>
        </w:rPr>
        <w:t>što dovodi do intoksikacije dojenčadi</w:t>
      </w:r>
      <w:r w:rsidRPr="00674267">
        <w:rPr>
          <w:color w:val="231F20"/>
          <w:spacing w:val="-3"/>
          <w:w w:val="105"/>
          <w:lang w:val="hr-HR"/>
        </w:rPr>
        <w:t>.</w:t>
      </w:r>
      <w:r w:rsidRPr="00674267">
        <w:rPr>
          <w:color w:val="231F20"/>
          <w:spacing w:val="-3"/>
          <w:w w:val="105"/>
          <w:position w:val="9"/>
          <w:sz w:val="13"/>
          <w:szCs w:val="13"/>
          <w:lang w:val="hr-HR"/>
        </w:rPr>
        <w:t>1</w:t>
      </w:r>
      <w:r w:rsidRPr="00674267">
        <w:rPr>
          <w:color w:val="231F20"/>
          <w:w w:val="105"/>
          <w:position w:val="9"/>
          <w:sz w:val="13"/>
          <w:szCs w:val="13"/>
          <w:lang w:val="hr-HR"/>
        </w:rPr>
        <w:t>2</w:t>
      </w:r>
      <w:r w:rsidRPr="00674267">
        <w:rPr>
          <w:color w:val="231F20"/>
          <w:spacing w:val="31"/>
          <w:w w:val="105"/>
          <w:position w:val="9"/>
          <w:sz w:val="13"/>
          <w:szCs w:val="13"/>
          <w:lang w:val="hr-HR"/>
        </w:rPr>
        <w:t xml:space="preserve"> </w:t>
      </w:r>
      <w:r w:rsidRPr="00674267">
        <w:rPr>
          <w:color w:val="231F20"/>
          <w:w w:val="105"/>
          <w:lang w:val="hr-HR"/>
        </w:rPr>
        <w:t>Postoji minimalno dokaza koji opisuju učinke čak i male količine droga i/ili njihovih metabolita u majčinom mlijeku na razvoj dojenčadi, osim za one o kojima se raspravlja u nastavku.</w:t>
      </w:r>
    </w:p>
    <w:p w:rsidR="00CF6976" w:rsidRPr="00674267" w:rsidRDefault="00CF6976">
      <w:pPr>
        <w:spacing w:before="10" w:line="220" w:lineRule="exact"/>
        <w:rPr>
          <w:rFonts w:ascii="Times New Roman" w:hAnsi="Times New Roman"/>
          <w:lang w:val="hr-HR"/>
        </w:rPr>
      </w:pPr>
    </w:p>
    <w:p w:rsidR="00CF6976" w:rsidRPr="00674267" w:rsidRDefault="00CF6976">
      <w:pPr>
        <w:ind w:left="100" w:right="4006"/>
        <w:jc w:val="both"/>
        <w:rPr>
          <w:rFonts w:ascii="Times New Roman" w:hAnsi="Times New Roman"/>
          <w:sz w:val="19"/>
          <w:szCs w:val="19"/>
          <w:lang w:val="hr-HR"/>
        </w:rPr>
      </w:pPr>
      <w:r w:rsidRPr="00674267">
        <w:rPr>
          <w:rFonts w:ascii="Times New Roman" w:hAnsi="Times New Roman"/>
          <w:color w:val="231F20"/>
          <w:w w:val="95"/>
          <w:sz w:val="19"/>
          <w:szCs w:val="19"/>
          <w:lang w:val="hr-HR"/>
        </w:rPr>
        <w:t>Metadon</w:t>
      </w:r>
    </w:p>
    <w:p w:rsidR="00CF6976" w:rsidRPr="00674267" w:rsidRDefault="00CF6976">
      <w:pPr>
        <w:spacing w:before="3" w:line="110" w:lineRule="exact"/>
        <w:rPr>
          <w:rFonts w:ascii="Times New Roman" w:hAnsi="Times New Roman"/>
          <w:sz w:val="19"/>
          <w:szCs w:val="19"/>
          <w:lang w:val="hr-HR"/>
        </w:rPr>
      </w:pPr>
    </w:p>
    <w:p w:rsidR="00CF6976" w:rsidRPr="00674267" w:rsidRDefault="00CF6976" w:rsidP="007006AF">
      <w:pPr>
        <w:pStyle w:val="BodyText"/>
        <w:spacing w:line="194" w:lineRule="exact"/>
        <w:ind w:left="0" w:right="117" w:firstLine="100"/>
        <w:jc w:val="both"/>
        <w:rPr>
          <w:color w:val="231F20"/>
          <w:w w:val="105"/>
          <w:lang w:val="hr-HR"/>
        </w:rPr>
      </w:pPr>
      <w:r w:rsidRPr="00674267">
        <w:rPr>
          <w:color w:val="231F20"/>
          <w:w w:val="105"/>
          <w:lang w:val="hr-HR"/>
        </w:rPr>
        <w:t>Za trudnice i žene u postpartalnom razdoblju s liječenjem od opioidne ovisnosti, terapija održavanja  metadonom je metoda izbora u SAD-u , Kanadi</w:t>
      </w:r>
      <w:r w:rsidRPr="00674267">
        <w:rPr>
          <w:color w:val="231F20"/>
          <w:w w:val="105"/>
          <w:position w:val="9"/>
          <w:sz w:val="13"/>
          <w:szCs w:val="13"/>
          <w:lang w:val="hr-HR"/>
        </w:rPr>
        <w:t xml:space="preserve"> 13 </w:t>
      </w:r>
      <w:r w:rsidRPr="00674267">
        <w:rPr>
          <w:color w:val="231F20"/>
          <w:w w:val="105"/>
          <w:lang w:val="hr-HR"/>
        </w:rPr>
        <w:t xml:space="preserve">i mnogim drugim zemljama.   Za razliku od drugih supstanci , koncentracija metadona u majčinom mlijeku  i njegovi učinci na dojenče bili su proučeni. Koncentracije metadona pronađene u majčinom mlijeku su niske, i svi autori su zaključili da žene na stabilnim dozama održavanja metadona treba poticati na dojenje ako </w:t>
      </w:r>
      <w:r w:rsidR="00343D40" w:rsidRPr="00674267">
        <w:rPr>
          <w:color w:val="231F20"/>
          <w:w w:val="105"/>
          <w:lang w:val="hr-HR"/>
        </w:rPr>
        <w:t xml:space="preserve">to </w:t>
      </w:r>
      <w:r w:rsidRPr="00674267">
        <w:rPr>
          <w:color w:val="231F20"/>
          <w:w w:val="105"/>
          <w:lang w:val="hr-HR"/>
        </w:rPr>
        <w:t>žele, neovisno o dozi metadona koju uzimaju.</w:t>
      </w:r>
      <w:r w:rsidRPr="00674267">
        <w:rPr>
          <w:color w:val="231F20"/>
          <w:w w:val="105"/>
          <w:position w:val="9"/>
          <w:sz w:val="13"/>
          <w:szCs w:val="13"/>
          <w:lang w:val="hr-HR"/>
        </w:rPr>
        <w:t xml:space="preserve"> 3, 14-22 </w:t>
      </w:r>
      <w:r w:rsidRPr="00674267">
        <w:rPr>
          <w:color w:val="231F20"/>
          <w:w w:val="105"/>
          <w:lang w:val="hr-HR"/>
        </w:rPr>
        <w:t>(</w:t>
      </w:r>
      <w:r w:rsidRPr="00674267">
        <w:rPr>
          <w:color w:val="231F20"/>
          <w:spacing w:val="-6"/>
          <w:w w:val="105"/>
          <w:lang w:val="hr-HR"/>
        </w:rPr>
        <w:t>II-1, II-2, II-3</w:t>
      </w:r>
      <w:r w:rsidRPr="00674267">
        <w:rPr>
          <w:color w:val="231F20"/>
          <w:w w:val="105"/>
          <w:lang w:val="hr-HR"/>
        </w:rPr>
        <w:t xml:space="preserve">) Prethodno, nema prijavljenih učinaka prenatalne izloženosti metadonu, kao </w:t>
      </w:r>
      <w:r w:rsidR="00F51E94" w:rsidRPr="00674267">
        <w:rPr>
          <w:color w:val="231F20"/>
          <w:w w:val="105"/>
          <w:lang w:val="hr-HR"/>
        </w:rPr>
        <w:t>n</w:t>
      </w:r>
      <w:r w:rsidRPr="00674267">
        <w:rPr>
          <w:color w:val="231F20"/>
          <w:w w:val="105"/>
          <w:lang w:val="hr-HR"/>
        </w:rPr>
        <w:t xml:space="preserve">i </w:t>
      </w:r>
      <w:r w:rsidR="00F51E94" w:rsidRPr="00674267">
        <w:rPr>
          <w:color w:val="231F20"/>
          <w:w w:val="105"/>
          <w:lang w:val="hr-HR"/>
        </w:rPr>
        <w:t xml:space="preserve">izloženosti </w:t>
      </w:r>
      <w:r w:rsidR="00653683" w:rsidRPr="00674267">
        <w:rPr>
          <w:color w:val="231F20"/>
          <w:w w:val="105"/>
          <w:lang w:val="hr-HR"/>
        </w:rPr>
        <w:t xml:space="preserve">metadonu </w:t>
      </w:r>
      <w:r w:rsidRPr="00674267">
        <w:rPr>
          <w:color w:val="231F20"/>
          <w:w w:val="105"/>
          <w:lang w:val="hr-HR"/>
        </w:rPr>
        <w:t xml:space="preserve">u majčinom mlijeku vezano za dojenčetovo neuroponašanje </w:t>
      </w:r>
      <w:r w:rsidR="00F51E94" w:rsidRPr="00674267">
        <w:rPr>
          <w:color w:val="231F20"/>
          <w:w w:val="105"/>
          <w:lang w:val="hr-HR"/>
        </w:rPr>
        <w:t xml:space="preserve">u dobi </w:t>
      </w:r>
      <w:r w:rsidRPr="00674267">
        <w:rPr>
          <w:color w:val="231F20"/>
          <w:w w:val="105"/>
          <w:lang w:val="hr-HR"/>
        </w:rPr>
        <w:t xml:space="preserve"> 30 dana .</w:t>
      </w:r>
      <w:r w:rsidRPr="00674267">
        <w:rPr>
          <w:color w:val="231F20"/>
          <w:w w:val="105"/>
          <w:position w:val="9"/>
          <w:sz w:val="13"/>
          <w:szCs w:val="13"/>
          <w:lang w:val="hr-HR"/>
        </w:rPr>
        <w:t xml:space="preserve"> 19  </w:t>
      </w:r>
      <w:r w:rsidRPr="00674267">
        <w:rPr>
          <w:color w:val="231F20"/>
          <w:w w:val="105"/>
          <w:lang w:val="hr-HR"/>
        </w:rPr>
        <w:t xml:space="preserve">Nedavna </w:t>
      </w:r>
      <w:r w:rsidR="00653683" w:rsidRPr="00674267">
        <w:rPr>
          <w:color w:val="231F20"/>
          <w:w w:val="105"/>
          <w:lang w:val="hr-HR"/>
        </w:rPr>
        <w:t xml:space="preserve">longitudinalna </w:t>
      </w:r>
      <w:r w:rsidRPr="00674267">
        <w:rPr>
          <w:color w:val="231F20"/>
          <w:w w:val="105"/>
          <w:lang w:val="hr-HR"/>
        </w:rPr>
        <w:t>studija djece izložene metadonu   s 200 izloženih i neizloženih, demografski podudaranih obitelji je pokazala neurokognitivna kašnjenja kod izloženih 1-mjeseč</w:t>
      </w:r>
      <w:r w:rsidR="00653683" w:rsidRPr="00674267">
        <w:rPr>
          <w:color w:val="231F20"/>
          <w:w w:val="105"/>
          <w:lang w:val="hr-HR"/>
        </w:rPr>
        <w:t>ne</w:t>
      </w:r>
      <w:r w:rsidRPr="00674267">
        <w:rPr>
          <w:color w:val="231F20"/>
          <w:w w:val="105"/>
          <w:lang w:val="hr-HR"/>
        </w:rPr>
        <w:t xml:space="preserve"> </w:t>
      </w:r>
      <w:r w:rsidR="00653683" w:rsidRPr="00674267">
        <w:rPr>
          <w:color w:val="231F20"/>
          <w:w w:val="105"/>
          <w:lang w:val="hr-HR"/>
        </w:rPr>
        <w:t>dojenčadi</w:t>
      </w:r>
      <w:r w:rsidRPr="00674267">
        <w:rPr>
          <w:color w:val="231F20"/>
          <w:w w:val="105"/>
          <w:lang w:val="hr-HR"/>
        </w:rPr>
        <w:t xml:space="preserve"> u usporedbi s neizloženom djecom.  Kada su se ponovno testirali </w:t>
      </w:r>
      <w:r w:rsidR="00653683" w:rsidRPr="00674267">
        <w:rPr>
          <w:color w:val="231F20"/>
          <w:w w:val="105"/>
          <w:lang w:val="hr-HR"/>
        </w:rPr>
        <w:t xml:space="preserve"> u dobi</w:t>
      </w:r>
      <w:r w:rsidRPr="00674267">
        <w:rPr>
          <w:color w:val="231F20"/>
          <w:w w:val="105"/>
          <w:lang w:val="hr-HR"/>
        </w:rPr>
        <w:t xml:space="preserve"> 7 mjeseci, d</w:t>
      </w:r>
      <w:r w:rsidR="00653683" w:rsidRPr="00674267">
        <w:rPr>
          <w:color w:val="231F20"/>
          <w:w w:val="105"/>
          <w:lang w:val="hr-HR"/>
        </w:rPr>
        <w:t>ojenčad</w:t>
      </w:r>
      <w:r w:rsidRPr="00674267">
        <w:rPr>
          <w:color w:val="231F20"/>
          <w:w w:val="105"/>
          <w:lang w:val="hr-HR"/>
        </w:rPr>
        <w:t xml:space="preserve"> izložena metadonu su bila slična neizloženoj</w:t>
      </w:r>
      <w:r w:rsidR="00964DC1">
        <w:rPr>
          <w:color w:val="231F20"/>
          <w:w w:val="105"/>
          <w:lang w:val="hr-HR"/>
        </w:rPr>
        <w:t xml:space="preserve"> </w:t>
      </w:r>
      <w:r w:rsidRPr="00674267">
        <w:rPr>
          <w:color w:val="231F20"/>
          <w:w w:val="105"/>
          <w:lang w:val="hr-HR"/>
        </w:rPr>
        <w:t>dojenčadi</w:t>
      </w:r>
      <w:r w:rsidR="00653683" w:rsidRPr="00674267">
        <w:rPr>
          <w:color w:val="231F20"/>
          <w:w w:val="105"/>
          <w:lang w:val="hr-HR"/>
        </w:rPr>
        <w:t xml:space="preserve"> iz poredbene skupine</w:t>
      </w:r>
      <w:r w:rsidRPr="00674267">
        <w:rPr>
          <w:color w:val="231F20"/>
          <w:w w:val="105"/>
          <w:lang w:val="hr-HR"/>
        </w:rPr>
        <w:t xml:space="preserve">. </w:t>
      </w:r>
      <w:r w:rsidR="00653683" w:rsidRPr="00674267">
        <w:rPr>
          <w:color w:val="231F20"/>
          <w:w w:val="105"/>
          <w:lang w:val="hr-HR"/>
        </w:rPr>
        <w:t>S</w:t>
      </w:r>
      <w:r w:rsidRPr="00674267">
        <w:rPr>
          <w:color w:val="231F20"/>
          <w:w w:val="105"/>
          <w:lang w:val="hr-HR"/>
        </w:rPr>
        <w:t xml:space="preserve"> 9 mjeseci, 37,5% djece </w:t>
      </w:r>
      <w:r w:rsidR="00653683" w:rsidRPr="00674267">
        <w:rPr>
          <w:color w:val="231F20"/>
          <w:w w:val="105"/>
          <w:lang w:val="hr-HR"/>
        </w:rPr>
        <w:t xml:space="preserve">iz skupine izložene </w:t>
      </w:r>
      <w:r w:rsidRPr="00674267">
        <w:rPr>
          <w:color w:val="231F20"/>
          <w:w w:val="105"/>
          <w:lang w:val="hr-HR"/>
        </w:rPr>
        <w:t xml:space="preserve">metadonu su pokazala klinički značajna motorna kašnjenja (≥1.5 standardne devijacije) u usporedbi  s  niskim ali tipičnim razvojem u </w:t>
      </w:r>
      <w:r w:rsidR="00653683" w:rsidRPr="00674267">
        <w:rPr>
          <w:color w:val="231F20"/>
          <w:w w:val="105"/>
          <w:lang w:val="hr-HR"/>
        </w:rPr>
        <w:t>poredbenoj</w:t>
      </w:r>
      <w:r w:rsidRPr="00674267">
        <w:rPr>
          <w:color w:val="231F20"/>
          <w:w w:val="105"/>
          <w:lang w:val="hr-HR"/>
        </w:rPr>
        <w:t xml:space="preserve"> skupini. </w:t>
      </w:r>
      <w:r w:rsidRPr="00674267">
        <w:rPr>
          <w:color w:val="231F20"/>
          <w:w w:val="105"/>
          <w:position w:val="9"/>
          <w:sz w:val="13"/>
          <w:szCs w:val="13"/>
          <w:lang w:val="hr-HR"/>
        </w:rPr>
        <w:t xml:space="preserve">21 </w:t>
      </w:r>
      <w:r w:rsidRPr="00674267">
        <w:rPr>
          <w:color w:val="231F20"/>
          <w:w w:val="105"/>
          <w:lang w:val="hr-HR"/>
        </w:rPr>
        <w:t xml:space="preserve">Izložena dojenčad  obično ima visoki  okolišni profil rizika, koji se nastavlja pri rođenju,  predstavljajući </w:t>
      </w:r>
      <w:r w:rsidR="000F52BF" w:rsidRPr="00674267">
        <w:rPr>
          <w:color w:val="231F20"/>
          <w:w w:val="105"/>
          <w:lang w:val="hr-HR"/>
        </w:rPr>
        <w:t xml:space="preserve">daljnji </w:t>
      </w:r>
      <w:r w:rsidRPr="00674267">
        <w:rPr>
          <w:color w:val="231F20"/>
          <w:w w:val="105"/>
          <w:lang w:val="hr-HR"/>
        </w:rPr>
        <w:t xml:space="preserve"> rizik  razvoju djeteta.</w:t>
      </w:r>
    </w:p>
    <w:p w:rsidR="00CF6976" w:rsidRPr="00674267" w:rsidRDefault="00CF6976" w:rsidP="007006AF">
      <w:pPr>
        <w:pStyle w:val="BodyText"/>
        <w:spacing w:line="194" w:lineRule="exact"/>
        <w:ind w:left="0" w:right="117" w:firstLine="142"/>
        <w:jc w:val="both"/>
        <w:rPr>
          <w:color w:val="231F20"/>
          <w:w w:val="105"/>
          <w:lang w:val="hr-HR"/>
        </w:rPr>
      </w:pPr>
      <w:r w:rsidRPr="00674267">
        <w:rPr>
          <w:color w:val="231F20"/>
          <w:w w:val="105"/>
          <w:lang w:val="hr-HR"/>
        </w:rPr>
        <w:t xml:space="preserve">Današnje razmišljanje je da okolišni  čimbenici rizika  kombinirani s prenatalnom izloženosti za promicanje epigenetske promjene u ekspresiji gena i metilaciji uzorka koji imaju trenutne i dugoročne implikacije u vezi s razvojnim programiranjem. </w:t>
      </w:r>
      <w:r w:rsidRPr="00674267">
        <w:rPr>
          <w:color w:val="231F20"/>
          <w:w w:val="105"/>
          <w:position w:val="9"/>
          <w:sz w:val="13"/>
          <w:szCs w:val="13"/>
          <w:lang w:val="hr-HR"/>
        </w:rPr>
        <w:t xml:space="preserve">22    </w:t>
      </w:r>
      <w:r w:rsidRPr="00674267">
        <w:rPr>
          <w:color w:val="231F20"/>
          <w:w w:val="105"/>
          <w:lang w:val="hr-HR"/>
        </w:rPr>
        <w:t xml:space="preserve">Imajte na umu da se ova otkrića odnose na dojenčad    izloženu metadonu  prenatalno i nakon poroda putem dojenja te da postoji malo dostupnih informacija o dojenčadi s kroničnim izlaganjem metadonu samo putem dojenja.  </w:t>
      </w:r>
    </w:p>
    <w:p w:rsidR="00CF6976" w:rsidRPr="00674267" w:rsidRDefault="00CF6976" w:rsidP="007006AF">
      <w:pPr>
        <w:pStyle w:val="BodyText"/>
        <w:spacing w:line="194" w:lineRule="exact"/>
        <w:ind w:left="0" w:right="117" w:firstLine="142"/>
        <w:jc w:val="both"/>
        <w:rPr>
          <w:color w:val="231F20"/>
          <w:w w:val="105"/>
          <w:lang w:val="hr-HR"/>
        </w:rPr>
        <w:sectPr w:rsidR="00CF6976" w:rsidRPr="00674267">
          <w:type w:val="continuous"/>
          <w:pgSz w:w="12240" w:h="15840"/>
          <w:pgMar w:top="600" w:right="1080" w:bottom="280" w:left="1140" w:header="720" w:footer="720" w:gutter="0"/>
          <w:cols w:num="2" w:space="720" w:equalWidth="0">
            <w:col w:w="4883" w:space="138"/>
            <w:col w:w="4999"/>
          </w:cols>
        </w:sectPr>
      </w:pPr>
      <w:r w:rsidRPr="00674267">
        <w:rPr>
          <w:color w:val="231F20"/>
          <w:w w:val="105"/>
          <w:lang w:val="hr-HR"/>
        </w:rPr>
        <w:t>Osim toga, 70% dojenčadi rođenih od žena kojima je propisan metadon tijekom trudnoće će doživjeti neonatalni apstinencijski sindrom (NAS),</w:t>
      </w:r>
      <w:r w:rsidRPr="00674267">
        <w:rPr>
          <w:color w:val="231F20"/>
          <w:w w:val="105"/>
          <w:position w:val="9"/>
          <w:sz w:val="13"/>
          <w:szCs w:val="13"/>
          <w:lang w:val="hr-HR"/>
        </w:rPr>
        <w:t xml:space="preserve"> 23 </w:t>
      </w:r>
      <w:r w:rsidRPr="00674267">
        <w:rPr>
          <w:color w:val="231F20"/>
          <w:w w:val="105"/>
          <w:lang w:val="hr-HR"/>
        </w:rPr>
        <w:t xml:space="preserve">konstelaciju znakova i simptoma </w:t>
      </w:r>
      <w:r w:rsidR="007121A9" w:rsidRPr="00674267">
        <w:rPr>
          <w:color w:val="231F20"/>
          <w:w w:val="105"/>
          <w:lang w:val="hr-HR"/>
        </w:rPr>
        <w:t xml:space="preserve">koji </w:t>
      </w:r>
      <w:r w:rsidRPr="00674267">
        <w:rPr>
          <w:color w:val="231F20"/>
          <w:w w:val="105"/>
          <w:lang w:val="hr-HR"/>
        </w:rPr>
        <w:t>često sl</w:t>
      </w:r>
      <w:r w:rsidR="007121A9" w:rsidRPr="00674267">
        <w:rPr>
          <w:color w:val="231F20"/>
          <w:w w:val="105"/>
          <w:lang w:val="hr-HR"/>
        </w:rPr>
        <w:t>ijede</w:t>
      </w:r>
      <w:r w:rsidRPr="00674267">
        <w:rPr>
          <w:color w:val="231F20"/>
          <w:w w:val="105"/>
          <w:lang w:val="hr-HR"/>
        </w:rPr>
        <w:t xml:space="preserve"> in utero izloženosti opioidima. Dojenčad sa značajnim NAS-om može imati poteškoće s </w:t>
      </w:r>
      <w:r w:rsidR="007121A9" w:rsidRPr="00674267">
        <w:rPr>
          <w:color w:val="231F20"/>
          <w:w w:val="105"/>
          <w:lang w:val="hr-HR"/>
        </w:rPr>
        <w:t xml:space="preserve">prihvatom dojke </w:t>
      </w:r>
      <w:r w:rsidRPr="00674267">
        <w:rPr>
          <w:color w:val="231F20"/>
          <w:w w:val="105"/>
          <w:lang w:val="hr-HR"/>
        </w:rPr>
        <w:t>i sisanjem/gutanjem tijekom dojenja što može utjecati na njihovu sposobnost dojenja.</w:t>
      </w:r>
    </w:p>
    <w:p w:rsidR="00CF6976" w:rsidRPr="00674267" w:rsidRDefault="00CF6976" w:rsidP="00760697">
      <w:pPr>
        <w:pStyle w:val="BodyText"/>
        <w:spacing w:before="76"/>
        <w:ind w:left="0" w:right="10"/>
        <w:rPr>
          <w:color w:val="231F20"/>
          <w:w w:val="120"/>
          <w:lang w:val="hr-HR"/>
        </w:rPr>
      </w:pPr>
    </w:p>
    <w:p w:rsidR="00CF6976" w:rsidRPr="00674267" w:rsidRDefault="00CF6976" w:rsidP="00760697">
      <w:pPr>
        <w:pStyle w:val="BodyText"/>
        <w:spacing w:before="76"/>
        <w:ind w:left="0" w:right="10"/>
        <w:rPr>
          <w:lang w:val="hr-HR"/>
        </w:rPr>
      </w:pPr>
      <w:r w:rsidRPr="00674267">
        <w:rPr>
          <w:color w:val="231F20"/>
          <w:w w:val="120"/>
          <w:lang w:val="hr-HR"/>
        </w:rPr>
        <w:t>Tablica</w:t>
      </w:r>
      <w:r w:rsidRPr="00674267">
        <w:rPr>
          <w:color w:val="231F20"/>
          <w:spacing w:val="5"/>
          <w:w w:val="120"/>
          <w:lang w:val="hr-HR"/>
        </w:rPr>
        <w:t xml:space="preserve"> </w:t>
      </w:r>
      <w:r w:rsidRPr="00674267">
        <w:rPr>
          <w:color w:val="231F20"/>
          <w:w w:val="120"/>
          <w:lang w:val="hr-HR"/>
        </w:rPr>
        <w:t>1.</w:t>
      </w:r>
      <w:r w:rsidRPr="00674267">
        <w:rPr>
          <w:color w:val="231F20"/>
          <w:spacing w:val="36"/>
          <w:w w:val="120"/>
          <w:lang w:val="hr-HR"/>
        </w:rPr>
        <w:t xml:space="preserve"> </w:t>
      </w:r>
      <w:r w:rsidRPr="00674267">
        <w:rPr>
          <w:color w:val="231F20"/>
          <w:w w:val="120"/>
          <w:lang w:val="hr-HR"/>
        </w:rPr>
        <w:t>Online</w:t>
      </w:r>
      <w:r w:rsidRPr="00674267">
        <w:rPr>
          <w:color w:val="231F20"/>
          <w:spacing w:val="5"/>
          <w:w w:val="120"/>
          <w:lang w:val="hr-HR"/>
        </w:rPr>
        <w:t xml:space="preserve"> </w:t>
      </w:r>
      <w:r w:rsidRPr="00674267">
        <w:rPr>
          <w:color w:val="231F20"/>
          <w:w w:val="120"/>
          <w:lang w:val="hr-HR"/>
        </w:rPr>
        <w:t>Internet stranice s ažuriranim podacima o dojenju i drogama</w:t>
      </w:r>
      <w:r w:rsidRPr="00674267">
        <w:rPr>
          <w:color w:val="231F20"/>
          <w:spacing w:val="5"/>
          <w:w w:val="120"/>
          <w:lang w:val="hr-HR"/>
        </w:rPr>
        <w:t xml:space="preserve"> </w:t>
      </w:r>
      <w:r w:rsidR="00854AFB" w:rsidRPr="00674267">
        <w:rPr>
          <w:noProof/>
        </w:rPr>
        <mc:AlternateContent>
          <mc:Choice Requires="wpg">
            <w:drawing>
              <wp:anchor distT="0" distB="0" distL="114300" distR="114300" simplePos="0" relativeHeight="251656704" behindDoc="1" locked="0" layoutInCell="1" allowOverlap="1" wp14:anchorId="40030FAA" wp14:editId="507CB24A">
                <wp:simplePos x="0" y="0"/>
                <wp:positionH relativeFrom="page">
                  <wp:posOffset>787400</wp:posOffset>
                </wp:positionH>
                <wp:positionV relativeFrom="paragraph">
                  <wp:posOffset>235585</wp:posOffset>
                </wp:positionV>
                <wp:extent cx="6228715" cy="1270"/>
                <wp:effectExtent l="6350" t="6985" r="13335" b="1079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1270"/>
                          <a:chOff x="1240" y="371"/>
                          <a:chExt cx="9809" cy="2"/>
                        </a:xfrm>
                      </wpg:grpSpPr>
                      <wps:wsp>
                        <wps:cNvPr id="10" name="Freeform 7"/>
                        <wps:cNvSpPr>
                          <a:spLocks/>
                        </wps:cNvSpPr>
                        <wps:spPr bwMode="auto">
                          <a:xfrm>
                            <a:off x="1240" y="371"/>
                            <a:ext cx="9809" cy="2"/>
                          </a:xfrm>
                          <a:custGeom>
                            <a:avLst/>
                            <a:gdLst>
                              <a:gd name="T0" fmla="*/ 0 w 9809"/>
                              <a:gd name="T1" fmla="*/ 0 h 2"/>
                              <a:gd name="T2" fmla="*/ 9809 w 9809"/>
                              <a:gd name="T3" fmla="*/ 0 h 2"/>
                              <a:gd name="T4" fmla="*/ 0 60000 65536"/>
                              <a:gd name="T5" fmla="*/ 0 60000 65536"/>
                            </a:gdLst>
                            <a:ahLst/>
                            <a:cxnLst>
                              <a:cxn ang="T4">
                                <a:pos x="T0" y="T1"/>
                              </a:cxn>
                              <a:cxn ang="T5">
                                <a:pos x="T2" y="T3"/>
                              </a:cxn>
                            </a:cxnLst>
                            <a:rect l="0" t="0" r="r" b="b"/>
                            <a:pathLst>
                              <a:path w="9809" h="2">
                                <a:moveTo>
                                  <a:pt x="0" y="0"/>
                                </a:moveTo>
                                <a:lnTo>
                                  <a:pt x="9809" y="0"/>
                                </a:lnTo>
                              </a:path>
                            </a:pathLst>
                          </a:custGeom>
                          <a:noFill/>
                          <a:ln w="48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91E81" id="Group 6" o:spid="_x0000_s1026" style="position:absolute;margin-left:62pt;margin-top:18.55pt;width:490.45pt;height:.1pt;z-index:-251659776;mso-position-horizontal-relative:page" coordorigin="1240,371" coordsize="9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">
                <v:shape id="Freeform 7" o:spid="_x0000_s1027" style="position:absolute;left:1240;top:371;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" path="m,l9809,e" filled="f" strokecolor="#231f20" strokeweight=".1353mm">
                  <v:path arrowok="t" o:connecttype="custom" o:connectlocs="0,0;9809,0" o:connectangles="0,0"/>
                </v:shape>
                <w10:wrap anchorx="page"/>
              </v:group>
            </w:pict>
          </mc:Fallback>
        </mc:AlternateContent>
      </w:r>
      <w:r w:rsidRPr="00674267">
        <w:rPr>
          <w:color w:val="231F20"/>
          <w:spacing w:val="5"/>
          <w:w w:val="120"/>
          <w:lang w:val="hr-HR"/>
        </w:rPr>
        <w:t xml:space="preserve"> </w:t>
      </w:r>
    </w:p>
    <w:p w:rsidR="00CF6976" w:rsidRPr="00674267" w:rsidRDefault="00CF6976">
      <w:pPr>
        <w:spacing w:before="9" w:line="160" w:lineRule="exact"/>
        <w:rPr>
          <w:rFonts w:ascii="Times New Roman" w:hAnsi="Times New Roman"/>
          <w:sz w:val="16"/>
          <w:szCs w:val="16"/>
          <w:lang w:val="hr-HR"/>
        </w:rPr>
      </w:pPr>
    </w:p>
    <w:p w:rsidR="00CF6976" w:rsidRPr="00674267" w:rsidRDefault="00854AFB">
      <w:pPr>
        <w:pStyle w:val="BodyText"/>
        <w:tabs>
          <w:tab w:val="left" w:pos="6367"/>
          <w:tab w:val="left" w:pos="9020"/>
        </w:tabs>
        <w:ind w:left="0" w:right="10"/>
        <w:jc w:val="center"/>
        <w:rPr>
          <w:lang w:val="hr-HR"/>
        </w:rPr>
      </w:pPr>
      <w:r w:rsidRPr="00674267">
        <w:rPr>
          <w:noProof/>
        </w:rPr>
        <mc:AlternateContent>
          <mc:Choice Requires="wpg">
            <w:drawing>
              <wp:anchor distT="0" distB="0" distL="114300" distR="114300" simplePos="0" relativeHeight="251658752" behindDoc="1" locked="0" layoutInCell="1" allowOverlap="1" wp14:anchorId="5AD0B04D" wp14:editId="130857A3">
                <wp:simplePos x="0" y="0"/>
                <wp:positionH relativeFrom="page">
                  <wp:posOffset>787400</wp:posOffset>
                </wp:positionH>
                <wp:positionV relativeFrom="paragraph">
                  <wp:posOffset>191770</wp:posOffset>
                </wp:positionV>
                <wp:extent cx="6228715" cy="1270"/>
                <wp:effectExtent l="6350" t="10795" r="13335" b="698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1270"/>
                          <a:chOff x="1240" y="302"/>
                          <a:chExt cx="9809" cy="2"/>
                        </a:xfrm>
                      </wpg:grpSpPr>
                      <wps:wsp>
                        <wps:cNvPr id="8" name="Freeform 5"/>
                        <wps:cNvSpPr>
                          <a:spLocks/>
                        </wps:cNvSpPr>
                        <wps:spPr bwMode="auto">
                          <a:xfrm>
                            <a:off x="1240" y="302"/>
                            <a:ext cx="9809" cy="2"/>
                          </a:xfrm>
                          <a:custGeom>
                            <a:avLst/>
                            <a:gdLst>
                              <a:gd name="T0" fmla="*/ 0 w 9809"/>
                              <a:gd name="T1" fmla="*/ 0 h 2"/>
                              <a:gd name="T2" fmla="*/ 9809 w 9809"/>
                              <a:gd name="T3" fmla="*/ 0 h 2"/>
                              <a:gd name="T4" fmla="*/ 0 60000 65536"/>
                              <a:gd name="T5" fmla="*/ 0 60000 65536"/>
                            </a:gdLst>
                            <a:ahLst/>
                            <a:cxnLst>
                              <a:cxn ang="T4">
                                <a:pos x="T0" y="T1"/>
                              </a:cxn>
                              <a:cxn ang="T5">
                                <a:pos x="T2" y="T3"/>
                              </a:cxn>
                            </a:cxnLst>
                            <a:rect l="0" t="0" r="r" b="b"/>
                            <a:pathLst>
                              <a:path w="9809" h="2">
                                <a:moveTo>
                                  <a:pt x="0" y="0"/>
                                </a:moveTo>
                                <a:lnTo>
                                  <a:pt x="9809" y="0"/>
                                </a:lnTo>
                              </a:path>
                            </a:pathLst>
                          </a:custGeom>
                          <a:noFill/>
                          <a:ln w="48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2586B" id="Group 4" o:spid="_x0000_s1026" style="position:absolute;margin-left:62pt;margin-top:15.1pt;width:490.45pt;height:.1pt;z-index:-251657728;mso-position-horizontal-relative:page" coordorigin="1240,302" coordsize="9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">
                <v:shape id="Freeform 5" o:spid="_x0000_s1027" style="position:absolute;left:1240;top:302;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" path="m,l9809,e" filled="f" strokecolor="#231f20" strokeweight=".13525mm">
                  <v:path arrowok="t" o:connecttype="custom" o:connectlocs="0,0;9809,0" o:connectangles="0,0"/>
                </v:shape>
                <w10:wrap anchorx="page"/>
              </v:group>
            </w:pict>
          </mc:Fallback>
        </mc:AlternateContent>
      </w:r>
      <w:r w:rsidR="00CF6976" w:rsidRPr="00674267">
        <w:rPr>
          <w:color w:val="231F20"/>
          <w:lang w:val="hr-HR"/>
        </w:rPr>
        <w:t>Internet stranica</w:t>
      </w:r>
      <w:r w:rsidR="00CF6976" w:rsidRPr="00674267">
        <w:rPr>
          <w:color w:val="231F20"/>
          <w:lang w:val="hr-HR"/>
        </w:rPr>
        <w:tab/>
        <w:t>URL</w:t>
      </w:r>
      <w:r w:rsidR="00CF6976" w:rsidRPr="00674267">
        <w:rPr>
          <w:color w:val="231F20"/>
          <w:lang w:val="hr-HR"/>
        </w:rPr>
        <w:tab/>
        <w:t>Jezik</w:t>
      </w:r>
    </w:p>
    <w:p w:rsidR="00CF6976" w:rsidRPr="00674267" w:rsidRDefault="00CF6976">
      <w:pPr>
        <w:jc w:val="center"/>
        <w:rPr>
          <w:rFonts w:ascii="Times New Roman" w:hAnsi="Times New Roman"/>
          <w:lang w:val="hr-HR"/>
        </w:rPr>
        <w:sectPr w:rsidR="00CF6976" w:rsidRPr="00674267">
          <w:type w:val="continuous"/>
          <w:pgSz w:w="12240" w:h="15840"/>
          <w:pgMar w:top="600" w:right="1080" w:bottom="280" w:left="1140" w:header="720" w:footer="720" w:gutter="0"/>
          <w:cols w:space="720"/>
        </w:sectPr>
      </w:pPr>
    </w:p>
    <w:p w:rsidR="00CF6976" w:rsidRPr="00674267" w:rsidRDefault="00CF6976">
      <w:pPr>
        <w:spacing w:before="10" w:line="180" w:lineRule="exact"/>
        <w:rPr>
          <w:rFonts w:ascii="Times New Roman" w:hAnsi="Times New Roman"/>
          <w:sz w:val="18"/>
          <w:szCs w:val="18"/>
          <w:lang w:val="hr-HR"/>
        </w:rPr>
      </w:pPr>
    </w:p>
    <w:p w:rsidR="00CF6976" w:rsidRPr="00674267" w:rsidRDefault="00CF6976">
      <w:pPr>
        <w:pStyle w:val="BodyText"/>
        <w:spacing w:line="218" w:lineRule="auto"/>
        <w:ind w:left="297" w:hanging="198"/>
        <w:rPr>
          <w:lang w:val="hr-HR"/>
        </w:rPr>
      </w:pPr>
      <w:r w:rsidRPr="00674267">
        <w:rPr>
          <w:color w:val="231F20"/>
          <w:w w:val="105"/>
          <w:lang w:val="hr-HR"/>
        </w:rPr>
        <w:t>Američka nacionalna knjižnica zdravlja,</w:t>
      </w:r>
      <w:r w:rsidRPr="00674267">
        <w:rPr>
          <w:color w:val="231F20"/>
          <w:spacing w:val="4"/>
          <w:w w:val="105"/>
          <w:lang w:val="hr-HR"/>
        </w:rPr>
        <w:t xml:space="preserve"> </w:t>
      </w:r>
      <w:r w:rsidRPr="00674267">
        <w:rPr>
          <w:color w:val="231F20"/>
          <w:w w:val="105"/>
          <w:lang w:val="hr-HR"/>
        </w:rPr>
        <w:t>Nacionalni institut za zdravlje,</w:t>
      </w:r>
      <w:r w:rsidRPr="00674267">
        <w:rPr>
          <w:color w:val="231F20"/>
          <w:spacing w:val="6"/>
          <w:w w:val="105"/>
          <w:lang w:val="hr-HR"/>
        </w:rPr>
        <w:t xml:space="preserve"> </w:t>
      </w:r>
      <w:r w:rsidRPr="00674267">
        <w:rPr>
          <w:color w:val="231F20"/>
          <w:w w:val="105"/>
          <w:lang w:val="hr-HR"/>
        </w:rPr>
        <w:t>Ministarstvo zdravstva i socijalne skrbi SAD-a „Med</w:t>
      </w:r>
      <w:r w:rsidRPr="00674267">
        <w:rPr>
          <w:color w:val="231F20"/>
          <w:spacing w:val="-11"/>
          <w:w w:val="105"/>
          <w:lang w:val="hr-HR"/>
        </w:rPr>
        <w:t>’</w:t>
      </w:r>
      <w:r w:rsidRPr="00674267">
        <w:rPr>
          <w:color w:val="231F20"/>
          <w:w w:val="105"/>
          <w:lang w:val="hr-HR"/>
        </w:rPr>
        <w:t>’</w:t>
      </w:r>
    </w:p>
    <w:p w:rsidR="00CF6976" w:rsidRPr="00674267" w:rsidRDefault="00CF6976">
      <w:pPr>
        <w:spacing w:before="4" w:line="170" w:lineRule="exact"/>
        <w:rPr>
          <w:rFonts w:ascii="Times New Roman" w:hAnsi="Times New Roman"/>
          <w:sz w:val="17"/>
          <w:szCs w:val="17"/>
          <w:lang w:val="hr-HR"/>
        </w:rPr>
      </w:pPr>
      <w:r w:rsidRPr="00674267">
        <w:rPr>
          <w:rFonts w:ascii="Times New Roman" w:hAnsi="Times New Roman"/>
          <w:lang w:val="hr-HR"/>
        </w:rPr>
        <w:br w:type="column"/>
      </w:r>
    </w:p>
    <w:p w:rsidR="00CF6976" w:rsidRPr="00674267" w:rsidRDefault="00035C1A">
      <w:pPr>
        <w:pStyle w:val="BodyText"/>
        <w:tabs>
          <w:tab w:val="left" w:pos="4512"/>
        </w:tabs>
        <w:ind w:left="100"/>
        <w:rPr>
          <w:lang w:val="hr-HR"/>
        </w:rPr>
      </w:pPr>
      <w:hyperlink r:id="rId10">
        <w:r w:rsidR="00CF6976" w:rsidRPr="00674267">
          <w:rPr>
            <w:color w:val="231F20"/>
            <w:w w:val="105"/>
            <w:lang w:val="hr-HR"/>
          </w:rPr>
          <w:t>http://toxnet.nlm.nih.gov/newtoxnet/lactmed.htm</w:t>
        </w:r>
        <w:r w:rsidR="00CF6976" w:rsidRPr="00674267">
          <w:rPr>
            <w:color w:val="231F20"/>
            <w:w w:val="105"/>
            <w:lang w:val="hr-HR"/>
          </w:rPr>
          <w:tab/>
        </w:r>
      </w:hyperlink>
      <w:r w:rsidR="00CF6976" w:rsidRPr="00674267">
        <w:rPr>
          <w:color w:val="231F20"/>
          <w:w w:val="105"/>
          <w:lang w:val="hr-HR"/>
        </w:rPr>
        <w:t>Engleski</w:t>
      </w:r>
    </w:p>
    <w:p w:rsidR="00CF6976" w:rsidRPr="00674267" w:rsidRDefault="00CF6976">
      <w:pPr>
        <w:rPr>
          <w:rFonts w:ascii="Times New Roman" w:hAnsi="Times New Roman"/>
          <w:lang w:val="hr-HR"/>
        </w:rPr>
        <w:sectPr w:rsidR="00CF6976" w:rsidRPr="00674267">
          <w:type w:val="continuous"/>
          <w:pgSz w:w="12240" w:h="15840"/>
          <w:pgMar w:top="600" w:right="1080" w:bottom="280" w:left="1140" w:header="720" w:footer="720" w:gutter="0"/>
          <w:cols w:num="2" w:space="720" w:equalWidth="0">
            <w:col w:w="4186" w:space="423"/>
            <w:col w:w="5411"/>
          </w:cols>
        </w:sectPr>
      </w:pPr>
    </w:p>
    <w:p w:rsidR="00CF6976" w:rsidRPr="00674267" w:rsidRDefault="00CF6976">
      <w:pPr>
        <w:pStyle w:val="BodyText"/>
        <w:numPr>
          <w:ilvl w:val="0"/>
          <w:numId w:val="5"/>
        </w:numPr>
        <w:tabs>
          <w:tab w:val="left" w:pos="254"/>
          <w:tab w:val="left" w:pos="4709"/>
          <w:tab w:val="left" w:pos="9121"/>
        </w:tabs>
        <w:spacing w:line="203" w:lineRule="exact"/>
        <w:ind w:left="254"/>
        <w:rPr>
          <w:lang w:val="hr-HR"/>
        </w:rPr>
      </w:pPr>
      <w:r w:rsidRPr="00674267">
        <w:rPr>
          <w:color w:val="231F20"/>
          <w:w w:val="105"/>
          <w:lang w:val="hr-HR"/>
        </w:rPr>
        <w:lastRenderedPageBreak/>
        <w:t>Lactancia</w:t>
      </w:r>
      <w:r w:rsidRPr="00674267">
        <w:rPr>
          <w:color w:val="231F20"/>
          <w:w w:val="105"/>
          <w:lang w:val="hr-HR"/>
        </w:rPr>
        <w:tab/>
      </w:r>
      <w:hyperlink r:id="rId11">
        <w:r w:rsidRPr="00674267">
          <w:rPr>
            <w:color w:val="231F20"/>
            <w:w w:val="105"/>
            <w:lang w:val="hr-HR"/>
          </w:rPr>
          <w:t>http://e-lactancia.org/</w:t>
        </w:r>
        <w:r w:rsidRPr="00674267">
          <w:rPr>
            <w:color w:val="231F20"/>
            <w:w w:val="105"/>
            <w:lang w:val="hr-HR"/>
          </w:rPr>
          <w:tab/>
        </w:r>
      </w:hyperlink>
      <w:r w:rsidRPr="00674267">
        <w:rPr>
          <w:color w:val="231F20"/>
          <w:w w:val="105"/>
          <w:lang w:val="hr-HR"/>
        </w:rPr>
        <w:t>Engleski</w:t>
      </w:r>
    </w:p>
    <w:p w:rsidR="00CF6976" w:rsidRPr="00674267" w:rsidRDefault="00CF6976">
      <w:pPr>
        <w:spacing w:line="203" w:lineRule="exact"/>
        <w:rPr>
          <w:rFonts w:ascii="Times New Roman" w:hAnsi="Times New Roman"/>
          <w:lang w:val="hr-HR"/>
        </w:rPr>
        <w:sectPr w:rsidR="00CF6976" w:rsidRPr="00674267">
          <w:type w:val="continuous"/>
          <w:pgSz w:w="12240" w:h="15840"/>
          <w:pgMar w:top="600" w:right="1080" w:bottom="280" w:left="1140" w:header="720" w:footer="720" w:gutter="0"/>
          <w:cols w:space="720"/>
        </w:sectPr>
      </w:pPr>
    </w:p>
    <w:p w:rsidR="00CF6976" w:rsidRPr="00674267" w:rsidRDefault="00CF6976" w:rsidP="00776D67">
      <w:pPr>
        <w:pStyle w:val="BodyText"/>
        <w:spacing w:line="200" w:lineRule="exact"/>
        <w:ind w:left="297"/>
        <w:rPr>
          <w:lang w:val="hr-HR"/>
        </w:rPr>
      </w:pPr>
      <w:r w:rsidRPr="00674267">
        <w:rPr>
          <w:color w:val="231F20"/>
          <w:w w:val="105"/>
          <w:lang w:val="hr-HR"/>
        </w:rPr>
        <w:lastRenderedPageBreak/>
        <w:t>Udruženje za promicanje kulturnog i znanstvenog istraživanja dojenja pod kreativnom međunarodnom licencom</w:t>
      </w:r>
    </w:p>
    <w:p w:rsidR="00CF6976" w:rsidRPr="00674267" w:rsidRDefault="00854AFB" w:rsidP="00776D67">
      <w:pPr>
        <w:pStyle w:val="BodyText"/>
        <w:spacing w:line="198" w:lineRule="exact"/>
        <w:ind w:left="0" w:right="279"/>
        <w:jc w:val="center"/>
        <w:rPr>
          <w:lang w:val="hr-HR"/>
        </w:rPr>
      </w:pPr>
      <w:r w:rsidRPr="00674267">
        <w:rPr>
          <w:noProof/>
        </w:rPr>
        <mc:AlternateContent>
          <mc:Choice Requires="wpg">
            <w:drawing>
              <wp:anchor distT="0" distB="0" distL="114300" distR="114300" simplePos="0" relativeHeight="251657728" behindDoc="1" locked="0" layoutInCell="1" allowOverlap="1" wp14:anchorId="4216BDA4" wp14:editId="7D76039B">
                <wp:simplePos x="0" y="0"/>
                <wp:positionH relativeFrom="page">
                  <wp:posOffset>795655</wp:posOffset>
                </wp:positionH>
                <wp:positionV relativeFrom="paragraph">
                  <wp:posOffset>432435</wp:posOffset>
                </wp:positionV>
                <wp:extent cx="6228715" cy="1270"/>
                <wp:effectExtent l="5080" t="13335" r="508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8715" cy="1270"/>
                          <a:chOff x="1240" y="282"/>
                          <a:chExt cx="9809" cy="2"/>
                        </a:xfrm>
                      </wpg:grpSpPr>
                      <wps:wsp>
                        <wps:cNvPr id="6" name="Freeform 3"/>
                        <wps:cNvSpPr>
                          <a:spLocks/>
                        </wps:cNvSpPr>
                        <wps:spPr bwMode="auto">
                          <a:xfrm>
                            <a:off x="1240" y="282"/>
                            <a:ext cx="9809" cy="2"/>
                          </a:xfrm>
                          <a:custGeom>
                            <a:avLst/>
                            <a:gdLst>
                              <a:gd name="T0" fmla="*/ 0 w 9809"/>
                              <a:gd name="T1" fmla="*/ 0 h 2"/>
                              <a:gd name="T2" fmla="*/ 9809 w 9809"/>
                              <a:gd name="T3" fmla="*/ 0 h 2"/>
                              <a:gd name="T4" fmla="*/ 0 60000 65536"/>
                              <a:gd name="T5" fmla="*/ 0 60000 65536"/>
                            </a:gdLst>
                            <a:ahLst/>
                            <a:cxnLst>
                              <a:cxn ang="T4">
                                <a:pos x="T0" y="T1"/>
                              </a:cxn>
                              <a:cxn ang="T5">
                                <a:pos x="T2" y="T3"/>
                              </a:cxn>
                            </a:cxnLst>
                            <a:rect l="0" t="0" r="r" b="b"/>
                            <a:pathLst>
                              <a:path w="9809" h="2">
                                <a:moveTo>
                                  <a:pt x="0" y="0"/>
                                </a:moveTo>
                                <a:lnTo>
                                  <a:pt x="9809"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74C91" id="Group 2" o:spid="_x0000_s1026" style="position:absolute;margin-left:62.65pt;margin-top:34.05pt;width:490.45pt;height:.1pt;z-index:-251658752;mso-position-horizontal-relative:page" coordorigin="1240,282" coordsize="98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">
                <v:shape id="Freeform 3" o:spid="_x0000_s1027" style="position:absolute;left:1240;top:282;width:9809;height:2;visibility:visible;mso-wrap-style:square;v-text-anchor:top" coordsize="98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" path="m,l9809,e" filled="f" strokecolor="#231f20" strokeweight=".1153mm">
                  <v:path arrowok="t" o:connecttype="custom" o:connectlocs="0,0;9809,0" o:connectangles="0,0"/>
                </v:shape>
                <w10:wrap anchorx="page"/>
              </v:group>
            </w:pict>
          </mc:Fallback>
        </mc:AlternateContent>
      </w:r>
      <w:r w:rsidR="00CF6976" w:rsidRPr="00674267">
        <w:rPr>
          <w:w w:val="105"/>
          <w:lang w:val="hr-HR"/>
        </w:rPr>
        <w:br w:type="column"/>
      </w:r>
      <w:r w:rsidR="00CF6976" w:rsidRPr="00674267">
        <w:rPr>
          <w:color w:val="231F20"/>
          <w:w w:val="105"/>
          <w:lang w:val="hr-HR"/>
        </w:rPr>
        <w:lastRenderedPageBreak/>
        <w:t>(</w:t>
      </w:r>
      <w:r w:rsidR="00CF6976" w:rsidRPr="00674267">
        <w:rPr>
          <w:color w:val="231F20"/>
          <w:spacing w:val="6"/>
          <w:w w:val="105"/>
          <w:lang w:val="hr-HR"/>
        </w:rPr>
        <w:t xml:space="preserve"> </w:t>
      </w:r>
      <w:r w:rsidR="00CF6976" w:rsidRPr="00674267">
        <w:rPr>
          <w:color w:val="231F20"/>
          <w:w w:val="105"/>
          <w:lang w:val="hr-HR"/>
        </w:rPr>
        <w:t>Također sadrži medicinske recepte, fitoterapiju, homeopatiju i druge alternativne proizvode, kozmetičke i medicinske postupke, kontaminate bolesti majke i djeteta, itd.)</w:t>
      </w:r>
    </w:p>
    <w:p w:rsidR="00CF6976" w:rsidRPr="00674267" w:rsidRDefault="00CF6976">
      <w:pPr>
        <w:pStyle w:val="BodyText"/>
        <w:spacing w:line="198" w:lineRule="exact"/>
        <w:ind w:left="100"/>
        <w:rPr>
          <w:lang w:val="hr-HR"/>
        </w:rPr>
      </w:pPr>
      <w:r w:rsidRPr="00674267">
        <w:rPr>
          <w:w w:val="105"/>
          <w:lang w:val="hr-HR"/>
        </w:rPr>
        <w:br w:type="column"/>
      </w:r>
      <w:r w:rsidRPr="00674267">
        <w:rPr>
          <w:color w:val="231F20"/>
          <w:w w:val="105"/>
          <w:lang w:val="hr-HR"/>
        </w:rPr>
        <w:lastRenderedPageBreak/>
        <w:t>Španjolski</w:t>
      </w:r>
    </w:p>
    <w:p w:rsidR="00CF6976" w:rsidRPr="00674267" w:rsidRDefault="00CF6976">
      <w:pPr>
        <w:spacing w:line="198" w:lineRule="exact"/>
        <w:rPr>
          <w:rFonts w:ascii="Times New Roman" w:hAnsi="Times New Roman"/>
          <w:lang w:val="hr-HR"/>
        </w:rPr>
        <w:sectPr w:rsidR="00CF6976" w:rsidRPr="00674267">
          <w:type w:val="continuous"/>
          <w:pgSz w:w="12240" w:h="15840"/>
          <w:pgMar w:top="600" w:right="1080" w:bottom="280" w:left="1140" w:header="720" w:footer="720" w:gutter="0"/>
          <w:cols w:num="3" w:space="720" w:equalWidth="0">
            <w:col w:w="3785" w:space="825"/>
            <w:col w:w="3468" w:space="944"/>
            <w:col w:w="998"/>
          </w:cols>
        </w:sectPr>
      </w:pPr>
    </w:p>
    <w:p w:rsidR="00CF6976" w:rsidRPr="00674267" w:rsidRDefault="00CF6976">
      <w:pPr>
        <w:spacing w:before="8" w:line="190" w:lineRule="exact"/>
        <w:rPr>
          <w:rFonts w:ascii="Times New Roman" w:hAnsi="Times New Roman"/>
          <w:sz w:val="19"/>
          <w:szCs w:val="19"/>
          <w:lang w:val="hr-HR"/>
        </w:rPr>
      </w:pPr>
    </w:p>
    <w:p w:rsidR="00CF6976" w:rsidRPr="00674267" w:rsidRDefault="00CF6976">
      <w:pPr>
        <w:spacing w:line="190" w:lineRule="exact"/>
        <w:rPr>
          <w:rFonts w:ascii="Times New Roman" w:hAnsi="Times New Roman"/>
          <w:sz w:val="19"/>
          <w:szCs w:val="19"/>
          <w:lang w:val="hr-HR"/>
        </w:rPr>
        <w:sectPr w:rsidR="00CF6976" w:rsidRPr="00674267">
          <w:pgSz w:w="12240" w:h="15840"/>
          <w:pgMar w:top="880" w:right="1140" w:bottom="280" w:left="1080" w:header="685" w:footer="0" w:gutter="0"/>
          <w:cols w:space="720"/>
        </w:sectPr>
      </w:pPr>
    </w:p>
    <w:p w:rsidR="00CF6976" w:rsidRPr="00674267" w:rsidRDefault="00CF6976" w:rsidP="00743D60">
      <w:pPr>
        <w:pStyle w:val="BodyText"/>
        <w:spacing w:before="1" w:line="220" w:lineRule="exact"/>
        <w:ind w:left="0"/>
        <w:jc w:val="both"/>
        <w:rPr>
          <w:lang w:val="hr-HR"/>
        </w:rPr>
      </w:pPr>
      <w:r w:rsidRPr="00674267">
        <w:rPr>
          <w:color w:val="231F20"/>
          <w:spacing w:val="1"/>
          <w:w w:val="105"/>
          <w:lang w:val="hr-HR"/>
        </w:rPr>
        <w:lastRenderedPageBreak/>
        <w:t>Međutim, s obzirom da postoji sve više dokaza koji podupiru zaključak da postoji smanjenje u težini i trajanju liječenja NAS-a kada majke na terapiji održavanja metadona doje, dojenje u ovim dijadama se treba poticati.</w:t>
      </w:r>
      <w:r w:rsidRPr="00674267">
        <w:rPr>
          <w:color w:val="231F20"/>
          <w:w w:val="105"/>
          <w:position w:val="9"/>
          <w:sz w:val="13"/>
          <w:szCs w:val="13"/>
          <w:lang w:val="hr-HR"/>
        </w:rPr>
        <w:t>3,17–19</w:t>
      </w:r>
      <w:r w:rsidRPr="00674267">
        <w:rPr>
          <w:color w:val="231F20"/>
          <w:spacing w:val="33"/>
          <w:w w:val="105"/>
          <w:position w:val="9"/>
          <w:sz w:val="13"/>
          <w:szCs w:val="13"/>
          <w:lang w:val="hr-HR"/>
        </w:rPr>
        <w:t xml:space="preserve"> </w:t>
      </w:r>
      <w:r w:rsidRPr="00674267">
        <w:rPr>
          <w:color w:val="231F20"/>
          <w:w w:val="105"/>
          <w:lang w:val="hr-HR"/>
        </w:rPr>
        <w:t>(II-1,</w:t>
      </w:r>
      <w:r w:rsidRPr="00674267">
        <w:rPr>
          <w:color w:val="231F20"/>
          <w:spacing w:val="18"/>
          <w:w w:val="105"/>
          <w:lang w:val="hr-HR"/>
        </w:rPr>
        <w:t xml:space="preserve"> </w:t>
      </w:r>
      <w:r w:rsidRPr="00674267">
        <w:rPr>
          <w:color w:val="231F20"/>
          <w:w w:val="105"/>
          <w:lang w:val="hr-HR"/>
        </w:rPr>
        <w:t>II-3) Nažalost, stopa započinjanja dojenja u ovoj skupini je općenito niska, manje od polovice koliko je objavljeno u općoj populaciji SAD-a .</w:t>
      </w:r>
      <w:r w:rsidRPr="00674267">
        <w:rPr>
          <w:color w:val="231F20"/>
          <w:w w:val="105"/>
          <w:position w:val="9"/>
          <w:sz w:val="13"/>
          <w:szCs w:val="13"/>
          <w:lang w:val="hr-HR"/>
        </w:rPr>
        <w:t>24</w:t>
      </w:r>
      <w:r w:rsidRPr="00674267">
        <w:rPr>
          <w:color w:val="231F20"/>
          <w:w w:val="105"/>
          <w:lang w:val="hr-HR"/>
        </w:rPr>
        <w:t xml:space="preserve"> Nedavna mala kvalitativna studija je pokazala </w:t>
      </w:r>
      <w:r w:rsidR="007121A9" w:rsidRPr="00674267">
        <w:rPr>
          <w:color w:val="231F20"/>
          <w:w w:val="105"/>
          <w:lang w:val="hr-HR"/>
        </w:rPr>
        <w:t xml:space="preserve">kako  </w:t>
      </w:r>
      <w:r w:rsidRPr="00674267">
        <w:rPr>
          <w:color w:val="231F20"/>
          <w:w w:val="105"/>
          <w:lang w:val="hr-HR"/>
        </w:rPr>
        <w:t>nedostatak podrške zdravstvene zajednice i dezinformacije o opasnostima dojenja  dok se provodi terapija metadonom</w:t>
      </w:r>
      <w:r w:rsidR="007121A9" w:rsidRPr="00674267">
        <w:rPr>
          <w:color w:val="231F20"/>
          <w:w w:val="105"/>
          <w:lang w:val="hr-HR"/>
        </w:rPr>
        <w:t xml:space="preserve"> predstavljaju značajne</w:t>
      </w:r>
      <w:r w:rsidRPr="00674267">
        <w:rPr>
          <w:color w:val="231F20"/>
          <w:w w:val="105"/>
          <w:lang w:val="hr-HR"/>
        </w:rPr>
        <w:t>, ali i promjenjive prepreke za uspjeh dojenja kod tih žena.</w:t>
      </w:r>
      <w:r w:rsidRPr="00674267">
        <w:rPr>
          <w:color w:val="231F20"/>
          <w:w w:val="105"/>
          <w:position w:val="9"/>
          <w:sz w:val="13"/>
          <w:szCs w:val="13"/>
          <w:lang w:val="hr-HR"/>
        </w:rPr>
        <w:t>25</w:t>
      </w:r>
      <w:r w:rsidRPr="00674267">
        <w:rPr>
          <w:color w:val="231F20"/>
          <w:w w:val="105"/>
          <w:lang w:val="hr-HR"/>
        </w:rPr>
        <w:t xml:space="preserve"> S obzirom na prednosti za te majke i djecu da ostanu na terapiji održavanja metadonom i doje, za nas je važno osigurati robusnu trajnu podršku za ranjive skupine.</w:t>
      </w:r>
    </w:p>
    <w:p w:rsidR="00CF6976" w:rsidRPr="00674267" w:rsidRDefault="00CF6976">
      <w:pPr>
        <w:spacing w:before="8" w:line="220" w:lineRule="exact"/>
        <w:rPr>
          <w:rFonts w:ascii="Times New Roman" w:hAnsi="Times New Roman"/>
          <w:lang w:val="hr-HR"/>
        </w:rPr>
      </w:pPr>
    </w:p>
    <w:p w:rsidR="00CF6976" w:rsidRPr="00674267" w:rsidRDefault="00CF6976" w:rsidP="00743D60">
      <w:pPr>
        <w:ind w:right="3613"/>
        <w:jc w:val="both"/>
        <w:rPr>
          <w:rFonts w:ascii="Times New Roman" w:hAnsi="Times New Roman"/>
          <w:sz w:val="19"/>
          <w:szCs w:val="19"/>
          <w:lang w:val="hr-HR"/>
        </w:rPr>
      </w:pPr>
      <w:r w:rsidRPr="00674267">
        <w:rPr>
          <w:rFonts w:ascii="Times New Roman" w:hAnsi="Times New Roman"/>
          <w:color w:val="231F20"/>
          <w:w w:val="95"/>
          <w:sz w:val="19"/>
          <w:szCs w:val="19"/>
          <w:lang w:val="hr-HR"/>
        </w:rPr>
        <w:t>Buprenorfin</w:t>
      </w:r>
    </w:p>
    <w:p w:rsidR="00CF6976" w:rsidRPr="00674267" w:rsidRDefault="00CF6976" w:rsidP="00743D60">
      <w:pPr>
        <w:spacing w:before="3" w:line="110" w:lineRule="exact"/>
        <w:rPr>
          <w:rFonts w:ascii="Times New Roman" w:hAnsi="Times New Roman"/>
          <w:sz w:val="11"/>
          <w:szCs w:val="11"/>
          <w:lang w:val="hr-HR"/>
        </w:rPr>
      </w:pPr>
    </w:p>
    <w:p w:rsidR="00CF6976" w:rsidRPr="00674267" w:rsidRDefault="00CF6976" w:rsidP="00743D60">
      <w:pPr>
        <w:pStyle w:val="BodyText"/>
        <w:spacing w:before="2" w:line="218" w:lineRule="exact"/>
        <w:ind w:left="0"/>
        <w:jc w:val="both"/>
        <w:rPr>
          <w:color w:val="231F20"/>
          <w:w w:val="105"/>
          <w:position w:val="9"/>
          <w:sz w:val="13"/>
          <w:szCs w:val="13"/>
          <w:lang w:val="hr-HR"/>
        </w:rPr>
      </w:pPr>
      <w:r w:rsidRPr="00674267">
        <w:rPr>
          <w:color w:val="231F20"/>
          <w:spacing w:val="-1"/>
          <w:w w:val="105"/>
          <w:lang w:val="hr-HR"/>
        </w:rPr>
        <w:t>Buprenorfin je djelomični opioidni agonist koji se koristi za liječenje opioidne ovisnosti tijekom trudnoće  u nekim zemljama, a sve više u SAD-u. Više serija malih istraživanja su ispitala koncentraciju buprenorfina u majčinom lijeku. Sve se slažu s tim da su količine buprenorfina u majčinom mlijeku male i vjerojatno neće imati kratkoročne negativne učinke na dijete u razvoju.</w:t>
      </w:r>
      <w:r w:rsidRPr="00674267">
        <w:rPr>
          <w:color w:val="231F20"/>
          <w:w w:val="105"/>
          <w:position w:val="9"/>
          <w:sz w:val="13"/>
          <w:szCs w:val="13"/>
          <w:lang w:val="hr-HR"/>
        </w:rPr>
        <w:t>26–31</w:t>
      </w:r>
      <w:r w:rsidRPr="00674267">
        <w:rPr>
          <w:color w:val="231F20"/>
          <w:spacing w:val="19"/>
          <w:w w:val="105"/>
          <w:position w:val="9"/>
          <w:sz w:val="13"/>
          <w:szCs w:val="13"/>
          <w:lang w:val="hr-HR"/>
        </w:rPr>
        <w:t xml:space="preserve"> </w:t>
      </w:r>
      <w:r w:rsidRPr="00674267">
        <w:rPr>
          <w:color w:val="231F20"/>
          <w:w w:val="105"/>
          <w:lang w:val="hr-HR"/>
        </w:rPr>
        <w:t>U jednom istraživanju,</w:t>
      </w:r>
      <w:r w:rsidRPr="00674267">
        <w:rPr>
          <w:color w:val="231F20"/>
          <w:w w:val="103"/>
          <w:lang w:val="hr-HR"/>
        </w:rPr>
        <w:t xml:space="preserve"> </w:t>
      </w:r>
      <w:r w:rsidRPr="00674267">
        <w:rPr>
          <w:color w:val="231F20"/>
          <w:w w:val="105"/>
          <w:lang w:val="hr-HR"/>
        </w:rPr>
        <w:t>76%</w:t>
      </w:r>
      <w:r w:rsidRPr="00674267">
        <w:rPr>
          <w:color w:val="231F20"/>
          <w:spacing w:val="22"/>
          <w:w w:val="105"/>
          <w:lang w:val="hr-HR"/>
        </w:rPr>
        <w:t xml:space="preserve"> </w:t>
      </w:r>
      <w:r w:rsidR="007121A9" w:rsidRPr="00674267">
        <w:rPr>
          <w:color w:val="231F20"/>
          <w:spacing w:val="22"/>
          <w:w w:val="105"/>
          <w:lang w:val="hr-HR"/>
        </w:rPr>
        <w:t xml:space="preserve">od </w:t>
      </w:r>
      <w:r w:rsidRPr="00674267">
        <w:rPr>
          <w:color w:val="231F20"/>
          <w:w w:val="105"/>
          <w:lang w:val="hr-HR"/>
        </w:rPr>
        <w:t>85 parova maj</w:t>
      </w:r>
      <w:r w:rsidR="007121A9" w:rsidRPr="00674267">
        <w:rPr>
          <w:color w:val="231F20"/>
          <w:w w:val="105"/>
          <w:lang w:val="hr-HR"/>
        </w:rPr>
        <w:t>a</w:t>
      </w:r>
      <w:r w:rsidRPr="00674267">
        <w:rPr>
          <w:color w:val="231F20"/>
          <w:w w:val="105"/>
          <w:lang w:val="hr-HR"/>
        </w:rPr>
        <w:t>-d</w:t>
      </w:r>
      <w:r w:rsidR="007121A9" w:rsidRPr="00674267">
        <w:rPr>
          <w:color w:val="231F20"/>
          <w:w w:val="105"/>
          <w:lang w:val="hr-HR"/>
        </w:rPr>
        <w:t>ijete</w:t>
      </w:r>
      <w:r w:rsidRPr="00674267">
        <w:rPr>
          <w:color w:val="231F20"/>
          <w:w w:val="105"/>
          <w:lang w:val="hr-HR"/>
        </w:rPr>
        <w:t xml:space="preserve">  </w:t>
      </w:r>
      <w:r w:rsidR="007121A9" w:rsidRPr="00674267">
        <w:rPr>
          <w:color w:val="231F20"/>
          <w:w w:val="105"/>
          <w:lang w:val="hr-HR"/>
        </w:rPr>
        <w:t>je</w:t>
      </w:r>
      <w:r w:rsidRPr="00674267">
        <w:rPr>
          <w:color w:val="231F20"/>
          <w:w w:val="105"/>
          <w:lang w:val="hr-HR"/>
        </w:rPr>
        <w:t xml:space="preserve"> doji</w:t>
      </w:r>
      <w:r w:rsidR="007121A9" w:rsidRPr="00674267">
        <w:rPr>
          <w:color w:val="231F20"/>
          <w:w w:val="105"/>
          <w:lang w:val="hr-HR"/>
        </w:rPr>
        <w:t>lo</w:t>
      </w:r>
      <w:r w:rsidRPr="00674267">
        <w:rPr>
          <w:color w:val="231F20"/>
          <w:w w:val="105"/>
          <w:lang w:val="hr-HR"/>
        </w:rPr>
        <w:t>,</w:t>
      </w:r>
      <w:r w:rsidRPr="00674267">
        <w:rPr>
          <w:color w:val="231F20"/>
          <w:spacing w:val="23"/>
          <w:w w:val="105"/>
          <w:lang w:val="hr-HR"/>
        </w:rPr>
        <w:t xml:space="preserve"> </w:t>
      </w:r>
      <w:r w:rsidRPr="00674267">
        <w:rPr>
          <w:color w:val="231F20"/>
          <w:w w:val="105"/>
          <w:lang w:val="hr-HR"/>
        </w:rPr>
        <w:t>sa</w:t>
      </w:r>
      <w:r w:rsidRPr="00674267">
        <w:rPr>
          <w:color w:val="231F20"/>
          <w:spacing w:val="23"/>
          <w:w w:val="105"/>
          <w:lang w:val="hr-HR"/>
        </w:rPr>
        <w:t xml:space="preserve"> </w:t>
      </w:r>
      <w:r w:rsidRPr="00674267">
        <w:rPr>
          <w:color w:val="231F20"/>
          <w:w w:val="105"/>
          <w:lang w:val="hr-HR"/>
        </w:rPr>
        <w:t>66%</w:t>
      </w:r>
      <w:r w:rsidRPr="00674267">
        <w:rPr>
          <w:color w:val="231F20"/>
          <w:spacing w:val="22"/>
          <w:w w:val="105"/>
          <w:lang w:val="hr-HR"/>
        </w:rPr>
        <w:t xml:space="preserve"> </w:t>
      </w:r>
      <w:r w:rsidR="007121A9" w:rsidRPr="00674267">
        <w:rPr>
          <w:color w:val="231F20"/>
          <w:spacing w:val="22"/>
          <w:w w:val="105"/>
          <w:lang w:val="hr-HR"/>
        </w:rPr>
        <w:t xml:space="preserve">onih </w:t>
      </w:r>
      <w:r w:rsidRPr="00674267">
        <w:rPr>
          <w:color w:val="231F20"/>
          <w:w w:val="105"/>
          <w:lang w:val="hr-HR"/>
        </w:rPr>
        <w:t>koj</w:t>
      </w:r>
      <w:r w:rsidR="007121A9" w:rsidRPr="00674267">
        <w:rPr>
          <w:color w:val="231F20"/>
          <w:w w:val="105"/>
          <w:lang w:val="hr-HR"/>
        </w:rPr>
        <w:t>i su</w:t>
      </w:r>
      <w:r w:rsidRPr="00674267">
        <w:rPr>
          <w:color w:val="231F20"/>
          <w:w w:val="105"/>
          <w:lang w:val="hr-HR"/>
        </w:rPr>
        <w:t xml:space="preserve"> doj</w:t>
      </w:r>
      <w:r w:rsidR="007121A9" w:rsidRPr="00674267">
        <w:rPr>
          <w:color w:val="231F20"/>
          <w:w w:val="105"/>
          <w:lang w:val="hr-HR"/>
        </w:rPr>
        <w:t>ili</w:t>
      </w:r>
      <w:r w:rsidRPr="00674267">
        <w:rPr>
          <w:color w:val="231F20"/>
          <w:spacing w:val="7"/>
          <w:w w:val="105"/>
          <w:lang w:val="hr-HR"/>
        </w:rPr>
        <w:t xml:space="preserve"> </w:t>
      </w:r>
      <w:r w:rsidRPr="00674267">
        <w:rPr>
          <w:color w:val="231F20"/>
          <w:w w:val="105"/>
          <w:lang w:val="hr-HR"/>
        </w:rPr>
        <w:t>6–8</w:t>
      </w:r>
      <w:r w:rsidRPr="00674267">
        <w:rPr>
          <w:color w:val="231F20"/>
          <w:spacing w:val="7"/>
          <w:w w:val="105"/>
          <w:lang w:val="hr-HR"/>
        </w:rPr>
        <w:t xml:space="preserve"> </w:t>
      </w:r>
      <w:r w:rsidRPr="00674267">
        <w:rPr>
          <w:color w:val="231F20"/>
          <w:w w:val="105"/>
          <w:lang w:val="hr-HR"/>
        </w:rPr>
        <w:t>tjedana nakon poroda. Dojen</w:t>
      </w:r>
      <w:r w:rsidR="007121A9" w:rsidRPr="00674267">
        <w:rPr>
          <w:color w:val="231F20"/>
          <w:w w:val="105"/>
          <w:lang w:val="hr-HR"/>
        </w:rPr>
        <w:t>a</w:t>
      </w:r>
      <w:r w:rsidRPr="00674267">
        <w:rPr>
          <w:color w:val="231F20"/>
          <w:w w:val="105"/>
          <w:lang w:val="hr-HR"/>
        </w:rPr>
        <w:t xml:space="preserve"> </w:t>
      </w:r>
      <w:r w:rsidR="007121A9" w:rsidRPr="00674267">
        <w:rPr>
          <w:color w:val="231F20"/>
          <w:w w:val="105"/>
          <w:lang w:val="hr-HR"/>
        </w:rPr>
        <w:t xml:space="preserve">djeca </w:t>
      </w:r>
      <w:r w:rsidRPr="00674267">
        <w:rPr>
          <w:color w:val="231F20"/>
          <w:w w:val="105"/>
          <w:lang w:val="hr-HR"/>
        </w:rPr>
        <w:t xml:space="preserve"> ima</w:t>
      </w:r>
      <w:r w:rsidR="007121A9" w:rsidRPr="00674267">
        <w:rPr>
          <w:color w:val="231F20"/>
          <w:w w:val="105"/>
          <w:lang w:val="hr-HR"/>
        </w:rPr>
        <w:t>la su</w:t>
      </w:r>
      <w:r w:rsidRPr="00674267">
        <w:rPr>
          <w:color w:val="231F20"/>
          <w:w w:val="105"/>
          <w:lang w:val="hr-HR"/>
        </w:rPr>
        <w:t xml:space="preserve"> manj</w:t>
      </w:r>
      <w:r w:rsidR="007121A9" w:rsidRPr="00674267">
        <w:rPr>
          <w:color w:val="231F20"/>
          <w:w w:val="105"/>
          <w:lang w:val="hr-HR"/>
        </w:rPr>
        <w:t>e težak</w:t>
      </w:r>
      <w:r w:rsidRPr="00674267">
        <w:rPr>
          <w:color w:val="231F20"/>
          <w:w w:val="105"/>
          <w:lang w:val="hr-HR"/>
        </w:rPr>
        <w:t xml:space="preserve"> NAS i bilo je manje vjerojatno da će zahtijevati farmakološku intervenciju nego dojenčad hranjena formulom, slično prethodno pojašnjenom </w:t>
      </w:r>
      <w:r w:rsidR="007A5E5F" w:rsidRPr="00674267">
        <w:rPr>
          <w:color w:val="231F20"/>
          <w:w w:val="105"/>
          <w:lang w:val="hr-HR"/>
        </w:rPr>
        <w:t xml:space="preserve">o </w:t>
      </w:r>
      <w:r w:rsidRPr="00674267">
        <w:rPr>
          <w:color w:val="231F20"/>
          <w:w w:val="105"/>
          <w:lang w:val="hr-HR"/>
        </w:rPr>
        <w:t>metadonu, iako to nije doseglo statističku značajnost s veličinom istraženog uzorka.</w:t>
      </w:r>
      <w:r w:rsidRPr="00674267">
        <w:rPr>
          <w:color w:val="231F20"/>
          <w:w w:val="105"/>
          <w:position w:val="9"/>
          <w:sz w:val="13"/>
          <w:szCs w:val="13"/>
          <w:lang w:val="hr-HR"/>
        </w:rPr>
        <w:t xml:space="preserve"> 31</w:t>
      </w:r>
    </w:p>
    <w:p w:rsidR="00CF6976" w:rsidRPr="00674267" w:rsidRDefault="00CF6976">
      <w:pPr>
        <w:pStyle w:val="BodyText"/>
        <w:spacing w:before="2" w:line="218" w:lineRule="exact"/>
        <w:ind w:left="115"/>
        <w:jc w:val="both"/>
        <w:rPr>
          <w:lang w:val="hr-HR"/>
        </w:rPr>
      </w:pPr>
    </w:p>
    <w:p w:rsidR="00CF6976" w:rsidRPr="00674267" w:rsidRDefault="00CF6976" w:rsidP="00743D60">
      <w:pPr>
        <w:pStyle w:val="BodyText"/>
        <w:spacing w:before="2" w:line="218" w:lineRule="exact"/>
        <w:ind w:left="0"/>
        <w:jc w:val="both"/>
        <w:rPr>
          <w:lang w:val="hr-HR"/>
        </w:rPr>
      </w:pPr>
      <w:r w:rsidRPr="00674267">
        <w:rPr>
          <w:lang w:val="hr-HR"/>
        </w:rPr>
        <w:t>Drugi opioidi</w:t>
      </w:r>
    </w:p>
    <w:p w:rsidR="00CF6976" w:rsidRPr="00674267" w:rsidRDefault="00CF6976" w:rsidP="00743D60">
      <w:pPr>
        <w:pStyle w:val="BodyText"/>
        <w:spacing w:before="2" w:line="218" w:lineRule="exact"/>
        <w:ind w:left="0"/>
        <w:jc w:val="both"/>
        <w:rPr>
          <w:lang w:val="hr-HR"/>
        </w:rPr>
      </w:pPr>
    </w:p>
    <w:p w:rsidR="00CF6976" w:rsidRPr="00674267" w:rsidRDefault="00CF6976" w:rsidP="00743D60">
      <w:pPr>
        <w:pStyle w:val="BodyText"/>
        <w:spacing w:before="2" w:line="218" w:lineRule="exact"/>
        <w:ind w:left="0" w:firstLine="169"/>
        <w:jc w:val="both"/>
        <w:rPr>
          <w:color w:val="231F20"/>
          <w:w w:val="105"/>
          <w:lang w:val="hr-HR"/>
        </w:rPr>
      </w:pPr>
      <w:r w:rsidRPr="00674267">
        <w:rPr>
          <w:lang w:val="hr-HR"/>
        </w:rPr>
        <w:t>Korištenje opioida u SAD-u je značajno poraslo u posljednjih deset godina. Retrospektiv</w:t>
      </w:r>
      <w:r w:rsidR="00D86F57" w:rsidRPr="00674267">
        <w:rPr>
          <w:lang w:val="hr-HR"/>
        </w:rPr>
        <w:t>n</w:t>
      </w:r>
      <w:r w:rsidRPr="00674267">
        <w:rPr>
          <w:lang w:val="hr-HR"/>
        </w:rPr>
        <w:t>a analiz</w:t>
      </w:r>
      <w:r w:rsidR="00D86F57" w:rsidRPr="00674267">
        <w:rPr>
          <w:lang w:val="hr-HR"/>
        </w:rPr>
        <w:t>a</w:t>
      </w:r>
      <w:r w:rsidRPr="00674267">
        <w:rPr>
          <w:lang w:val="hr-HR"/>
        </w:rPr>
        <w:t xml:space="preserve"> poprečnog presjeka NAS-a kod bolničkih rođenja u godinama od 2000. d0 2009.  je pronašla porast incidencije od 1.2 do 3.3 </w:t>
      </w:r>
      <w:r w:rsidR="00D86F57" w:rsidRPr="00674267">
        <w:rPr>
          <w:lang w:val="hr-HR"/>
        </w:rPr>
        <w:t>na</w:t>
      </w:r>
      <w:r w:rsidRPr="00674267">
        <w:rPr>
          <w:lang w:val="hr-HR"/>
        </w:rPr>
        <w:t xml:space="preserve"> 1.000 rođen</w:t>
      </w:r>
      <w:r w:rsidR="00D86F57" w:rsidRPr="00674267">
        <w:rPr>
          <w:lang w:val="hr-HR"/>
        </w:rPr>
        <w:t>ih</w:t>
      </w:r>
      <w:r w:rsidRPr="00674267">
        <w:rPr>
          <w:lang w:val="hr-HR"/>
        </w:rPr>
        <w:t>.</w:t>
      </w:r>
      <w:r w:rsidRPr="00674267">
        <w:rPr>
          <w:color w:val="231F20"/>
          <w:w w:val="105"/>
          <w:position w:val="9"/>
          <w:sz w:val="13"/>
          <w:szCs w:val="13"/>
          <w:lang w:val="hr-HR"/>
        </w:rPr>
        <w:t xml:space="preserve"> </w:t>
      </w:r>
      <w:r w:rsidRPr="00674267">
        <w:rPr>
          <w:lang w:val="hr-HR"/>
        </w:rPr>
        <w:t>Također je  utvrđeno da je majčina antepart</w:t>
      </w:r>
      <w:r w:rsidR="002A5655" w:rsidRPr="00674267">
        <w:rPr>
          <w:lang w:val="hr-HR"/>
        </w:rPr>
        <w:t>alna</w:t>
      </w:r>
      <w:r w:rsidRPr="00674267">
        <w:rPr>
          <w:lang w:val="hr-HR"/>
        </w:rPr>
        <w:t xml:space="preserve"> uporaba opijata  porasla s 1.19 na 5.63 </w:t>
      </w:r>
      <w:r w:rsidR="002A5655" w:rsidRPr="00674267">
        <w:rPr>
          <w:lang w:val="hr-HR"/>
        </w:rPr>
        <w:t>na</w:t>
      </w:r>
      <w:r w:rsidRPr="00674267">
        <w:rPr>
          <w:lang w:val="hr-HR"/>
        </w:rPr>
        <w:t xml:space="preserve"> 1.000 bolnički rođen</w:t>
      </w:r>
      <w:r w:rsidR="002A5655" w:rsidRPr="00674267">
        <w:rPr>
          <w:lang w:val="hr-HR"/>
        </w:rPr>
        <w:t>ih</w:t>
      </w:r>
      <w:r w:rsidRPr="00674267">
        <w:rPr>
          <w:lang w:val="hr-HR"/>
        </w:rPr>
        <w:t xml:space="preserve"> od 2000. do 2009.; bilo koja uporaba opioida je bila uključenja u prikupljanje podataka.</w:t>
      </w:r>
      <w:r w:rsidRPr="00674267">
        <w:rPr>
          <w:color w:val="231F20"/>
          <w:w w:val="105"/>
          <w:position w:val="9"/>
          <w:sz w:val="13"/>
          <w:szCs w:val="13"/>
          <w:lang w:val="hr-HR"/>
        </w:rPr>
        <w:t>3</w:t>
      </w:r>
      <w:r w:rsidR="002A5655" w:rsidRPr="00674267">
        <w:rPr>
          <w:color w:val="231F20"/>
          <w:w w:val="105"/>
          <w:position w:val="9"/>
          <w:sz w:val="13"/>
          <w:szCs w:val="13"/>
          <w:lang w:val="hr-HR"/>
        </w:rPr>
        <w:t>2</w:t>
      </w:r>
      <w:r w:rsidRPr="00674267">
        <w:rPr>
          <w:color w:val="231F20"/>
          <w:w w:val="105"/>
          <w:position w:val="9"/>
          <w:sz w:val="13"/>
          <w:szCs w:val="13"/>
          <w:lang w:val="hr-HR"/>
        </w:rPr>
        <w:t xml:space="preserve"> </w:t>
      </w:r>
      <w:r w:rsidRPr="00674267">
        <w:rPr>
          <w:color w:val="231F20"/>
          <w:w w:val="105"/>
          <w:lang w:val="hr-HR"/>
        </w:rPr>
        <w:t>Nedavno tjedno izvješće Centra za kontrolu i prevenciju bolesti i Prevencije morbiditeta i mortaliteta je istaknulo podatke koji pokazuju da je oko jedna trećina žena reproduktivne dobi dobila recept za opioide svake godine između 200</w:t>
      </w:r>
      <w:r w:rsidR="002A5655" w:rsidRPr="00674267">
        <w:rPr>
          <w:color w:val="231F20"/>
          <w:w w:val="105"/>
          <w:lang w:val="hr-HR"/>
        </w:rPr>
        <w:t>8</w:t>
      </w:r>
      <w:r w:rsidRPr="00674267">
        <w:rPr>
          <w:color w:val="231F20"/>
          <w:w w:val="105"/>
          <w:lang w:val="hr-HR"/>
        </w:rPr>
        <w:t>. i 2012.</w:t>
      </w:r>
      <w:r w:rsidR="002A5655" w:rsidRPr="00674267">
        <w:rPr>
          <w:color w:val="231F20"/>
          <w:w w:val="105"/>
          <w:vertAlign w:val="superscript"/>
          <w:lang w:val="hr-HR"/>
        </w:rPr>
        <w:t>33</w:t>
      </w:r>
    </w:p>
    <w:p w:rsidR="00CF6976" w:rsidRPr="00674267" w:rsidRDefault="00CF6976" w:rsidP="00743D60">
      <w:pPr>
        <w:pStyle w:val="BodyText"/>
        <w:spacing w:before="2" w:line="218" w:lineRule="exact"/>
        <w:ind w:left="0"/>
        <w:jc w:val="both"/>
        <w:rPr>
          <w:lang w:val="hr-HR"/>
        </w:rPr>
      </w:pPr>
      <w:r w:rsidRPr="00674267">
        <w:rPr>
          <w:color w:val="231F20"/>
          <w:w w:val="105"/>
          <w:lang w:val="hr-HR"/>
        </w:rPr>
        <w:t>Kada je</w:t>
      </w:r>
      <w:r w:rsidR="006449A7" w:rsidRPr="00674267">
        <w:rPr>
          <w:color w:val="231F20"/>
          <w:w w:val="105"/>
          <w:lang w:val="hr-HR"/>
        </w:rPr>
        <w:t xml:space="preserve"> za</w:t>
      </w:r>
      <w:r w:rsidRPr="00674267">
        <w:rPr>
          <w:color w:val="231F20"/>
          <w:w w:val="105"/>
          <w:lang w:val="hr-HR"/>
        </w:rPr>
        <w:t xml:space="preserve"> uporab</w:t>
      </w:r>
      <w:r w:rsidR="006449A7" w:rsidRPr="00674267">
        <w:rPr>
          <w:color w:val="231F20"/>
          <w:w w:val="105"/>
          <w:lang w:val="hr-HR"/>
        </w:rPr>
        <w:t>u</w:t>
      </w:r>
      <w:r w:rsidRPr="00674267">
        <w:rPr>
          <w:color w:val="231F20"/>
          <w:w w:val="105"/>
          <w:lang w:val="hr-HR"/>
        </w:rPr>
        <w:t xml:space="preserve"> opojnih narkotika za vrijeme trudnoće utvrđen</w:t>
      </w:r>
      <w:r w:rsidR="006449A7" w:rsidRPr="00674267">
        <w:rPr>
          <w:color w:val="231F20"/>
          <w:w w:val="105"/>
          <w:lang w:val="hr-HR"/>
        </w:rPr>
        <w:t>o</w:t>
      </w:r>
      <w:r w:rsidRPr="00674267">
        <w:rPr>
          <w:color w:val="231F20"/>
          <w:w w:val="105"/>
          <w:lang w:val="hr-HR"/>
        </w:rPr>
        <w:t xml:space="preserve"> da </w:t>
      </w:r>
      <w:r w:rsidR="006449A7" w:rsidRPr="00674267">
        <w:rPr>
          <w:color w:val="231F20"/>
          <w:w w:val="105"/>
          <w:lang w:val="hr-HR"/>
        </w:rPr>
        <w:t>predstavlja</w:t>
      </w:r>
      <w:r w:rsidR="00964DC1">
        <w:rPr>
          <w:color w:val="231F20"/>
          <w:w w:val="105"/>
          <w:lang w:val="hr-HR"/>
        </w:rPr>
        <w:t xml:space="preserve"> </w:t>
      </w:r>
      <w:r w:rsidRPr="00674267">
        <w:rPr>
          <w:color w:val="231F20"/>
          <w:w w:val="105"/>
          <w:lang w:val="hr-HR"/>
        </w:rPr>
        <w:t>poremećaj korištenja opioida prije nego modalitet za kratkoročno ublažavanje boli, strogo se potiče razmatranje pokretanj</w:t>
      </w:r>
      <w:r w:rsidR="00355BEE" w:rsidRPr="00674267">
        <w:rPr>
          <w:color w:val="231F20"/>
          <w:w w:val="105"/>
          <w:lang w:val="hr-HR"/>
        </w:rPr>
        <w:t>a</w:t>
      </w:r>
      <w:r w:rsidRPr="00674267">
        <w:rPr>
          <w:color w:val="231F20"/>
          <w:w w:val="105"/>
          <w:lang w:val="hr-HR"/>
        </w:rPr>
        <w:t xml:space="preserve"> metode održavanja metadon</w:t>
      </w:r>
      <w:r w:rsidR="00355BEE" w:rsidRPr="00674267">
        <w:rPr>
          <w:color w:val="231F20"/>
          <w:w w:val="105"/>
          <w:lang w:val="hr-HR"/>
        </w:rPr>
        <w:t>om</w:t>
      </w:r>
      <w:r w:rsidRPr="00674267">
        <w:rPr>
          <w:color w:val="231F20"/>
          <w:w w:val="105"/>
          <w:lang w:val="hr-HR"/>
        </w:rPr>
        <w:t xml:space="preserve"> ili buprenorfin</w:t>
      </w:r>
      <w:r w:rsidR="00355BEE" w:rsidRPr="00674267">
        <w:rPr>
          <w:color w:val="231F20"/>
          <w:w w:val="105"/>
          <w:lang w:val="hr-HR"/>
        </w:rPr>
        <w:t>om</w:t>
      </w:r>
      <w:r w:rsidRPr="00674267">
        <w:rPr>
          <w:color w:val="231F20"/>
          <w:w w:val="105"/>
          <w:lang w:val="hr-HR"/>
        </w:rPr>
        <w:t xml:space="preserve"> kao što je prethodno objašnjeno,</w:t>
      </w:r>
      <w:r w:rsidRPr="00674267">
        <w:rPr>
          <w:color w:val="231F20"/>
          <w:w w:val="105"/>
          <w:position w:val="7"/>
          <w:sz w:val="13"/>
          <w:szCs w:val="13"/>
          <w:lang w:val="hr-HR"/>
        </w:rPr>
        <w:t xml:space="preserve"> 13,34,35 </w:t>
      </w:r>
      <w:r w:rsidRPr="00674267">
        <w:rPr>
          <w:color w:val="231F20"/>
          <w:w w:val="105"/>
          <w:lang w:val="hr-HR"/>
        </w:rPr>
        <w:t xml:space="preserve">a ove majke treba podržati u </w:t>
      </w:r>
      <w:r w:rsidR="00355BEE" w:rsidRPr="00674267">
        <w:rPr>
          <w:color w:val="231F20"/>
          <w:w w:val="105"/>
          <w:lang w:val="hr-HR"/>
        </w:rPr>
        <w:t xml:space="preserve"> započinjanju</w:t>
      </w:r>
      <w:r w:rsidRPr="00674267">
        <w:rPr>
          <w:color w:val="231F20"/>
          <w:w w:val="105"/>
          <w:lang w:val="hr-HR"/>
        </w:rPr>
        <w:t xml:space="preserve"> dojenja.</w:t>
      </w:r>
      <w:r w:rsidRPr="00674267">
        <w:rPr>
          <w:color w:val="231F20"/>
          <w:spacing w:val="19"/>
          <w:w w:val="105"/>
          <w:lang w:val="hr-HR"/>
        </w:rPr>
        <w:t xml:space="preserve"> </w:t>
      </w:r>
      <w:r w:rsidRPr="00674267">
        <w:rPr>
          <w:color w:val="231F20"/>
          <w:w w:val="105"/>
          <w:lang w:val="hr-HR"/>
        </w:rPr>
        <w:t xml:space="preserve">(III) Kratko korištenje većine </w:t>
      </w:r>
      <w:r w:rsidR="00A30248" w:rsidRPr="00674267">
        <w:rPr>
          <w:color w:val="231F20"/>
          <w:w w:val="105"/>
          <w:lang w:val="hr-HR"/>
        </w:rPr>
        <w:t xml:space="preserve">ostalih </w:t>
      </w:r>
      <w:r w:rsidRPr="00674267">
        <w:rPr>
          <w:color w:val="231F20"/>
          <w:w w:val="105"/>
          <w:lang w:val="hr-HR"/>
        </w:rPr>
        <w:t xml:space="preserve"> opioida </w:t>
      </w:r>
      <w:r w:rsidR="00A30248" w:rsidRPr="00674267">
        <w:rPr>
          <w:color w:val="231F20"/>
          <w:w w:val="105"/>
          <w:lang w:val="hr-HR"/>
        </w:rPr>
        <w:t>propisanih u</w:t>
      </w:r>
      <w:r w:rsidRPr="00674267">
        <w:rPr>
          <w:color w:val="231F20"/>
          <w:w w:val="105"/>
          <w:lang w:val="hr-HR"/>
        </w:rPr>
        <w:t xml:space="preserve"> niskim dozama sigurno </w:t>
      </w:r>
      <w:r w:rsidR="00A30248" w:rsidRPr="00674267">
        <w:rPr>
          <w:color w:val="231F20"/>
          <w:w w:val="105"/>
          <w:lang w:val="hr-HR"/>
        </w:rPr>
        <w:t xml:space="preserve">je za uporabu u </w:t>
      </w:r>
      <w:r w:rsidRPr="00674267">
        <w:rPr>
          <w:color w:val="231F20"/>
          <w:w w:val="105"/>
          <w:lang w:val="hr-HR"/>
        </w:rPr>
        <w:t xml:space="preserve"> majki doj</w:t>
      </w:r>
      <w:r w:rsidR="00A30248" w:rsidRPr="00674267">
        <w:rPr>
          <w:color w:val="231F20"/>
          <w:w w:val="105"/>
          <w:lang w:val="hr-HR"/>
        </w:rPr>
        <w:t>ilja</w:t>
      </w:r>
      <w:r w:rsidRPr="00674267">
        <w:rPr>
          <w:color w:val="231F20"/>
          <w:w w:val="105"/>
          <w:lang w:val="hr-HR"/>
        </w:rPr>
        <w:t>,</w:t>
      </w:r>
      <w:r w:rsidRPr="00674267">
        <w:rPr>
          <w:color w:val="231F20"/>
          <w:w w:val="105"/>
          <w:position w:val="9"/>
          <w:sz w:val="13"/>
          <w:szCs w:val="13"/>
          <w:lang w:val="hr-HR"/>
        </w:rPr>
        <w:t xml:space="preserve"> 36,37</w:t>
      </w:r>
      <w:r w:rsidRPr="00674267">
        <w:rPr>
          <w:color w:val="231F20"/>
          <w:w w:val="105"/>
          <w:lang w:val="hr-HR"/>
        </w:rPr>
        <w:t xml:space="preserve"> ali se poziva na oprez </w:t>
      </w:r>
      <w:r w:rsidR="00A30248" w:rsidRPr="00674267">
        <w:rPr>
          <w:color w:val="231F20"/>
          <w:w w:val="105"/>
          <w:lang w:val="hr-HR"/>
        </w:rPr>
        <w:t>kod uporabe</w:t>
      </w:r>
      <w:r w:rsidRPr="00674267">
        <w:rPr>
          <w:color w:val="231F20"/>
          <w:w w:val="105"/>
          <w:lang w:val="hr-HR"/>
        </w:rPr>
        <w:t xml:space="preserve"> kodein</w:t>
      </w:r>
      <w:r w:rsidR="00A30248" w:rsidRPr="00674267">
        <w:rPr>
          <w:color w:val="231F20"/>
          <w:w w:val="105"/>
          <w:lang w:val="hr-HR"/>
        </w:rPr>
        <w:t>a</w:t>
      </w:r>
      <w:r w:rsidRPr="00674267">
        <w:rPr>
          <w:color w:val="231F20"/>
          <w:w w:val="105"/>
          <w:lang w:val="hr-HR"/>
        </w:rPr>
        <w:t xml:space="preserve">, budući da CYP2D6 ultra-brzi metabolizmi mogu </w:t>
      </w:r>
      <w:r w:rsidR="00BC5E68" w:rsidRPr="00674267">
        <w:rPr>
          <w:color w:val="231F20"/>
          <w:w w:val="105"/>
          <w:lang w:val="hr-HR"/>
        </w:rPr>
        <w:t xml:space="preserve">iskusiti </w:t>
      </w:r>
      <w:r w:rsidRPr="00674267">
        <w:rPr>
          <w:color w:val="231F20"/>
          <w:w w:val="105"/>
          <w:lang w:val="hr-HR"/>
        </w:rPr>
        <w:t xml:space="preserve"> visok</w:t>
      </w:r>
      <w:r w:rsidR="00BC5E68" w:rsidRPr="00674267">
        <w:rPr>
          <w:color w:val="231F20"/>
          <w:w w:val="105"/>
          <w:lang w:val="hr-HR"/>
        </w:rPr>
        <w:t>e razine</w:t>
      </w:r>
      <w:r w:rsidRPr="00674267">
        <w:rPr>
          <w:color w:val="231F20"/>
          <w:w w:val="105"/>
          <w:lang w:val="hr-HR"/>
        </w:rPr>
        <w:t xml:space="preserve"> morfij</w:t>
      </w:r>
      <w:r w:rsidR="00BC5E68" w:rsidRPr="00674267">
        <w:rPr>
          <w:color w:val="231F20"/>
          <w:w w:val="105"/>
          <w:lang w:val="hr-HR"/>
        </w:rPr>
        <w:t>a</w:t>
      </w:r>
      <w:r w:rsidRPr="00674267">
        <w:rPr>
          <w:color w:val="231F20"/>
          <w:w w:val="105"/>
          <w:lang w:val="hr-HR"/>
        </w:rPr>
        <w:t xml:space="preserve"> (metabolit)u krvi, i postojao je jedan prijavljen slučaj neonatalne smrti nakon majčine uporabe.</w:t>
      </w:r>
      <w:r w:rsidRPr="00674267">
        <w:rPr>
          <w:color w:val="231F20"/>
          <w:w w:val="105"/>
          <w:position w:val="9"/>
          <w:sz w:val="13"/>
          <w:szCs w:val="13"/>
          <w:lang w:val="hr-HR"/>
        </w:rPr>
        <w:t>38</w:t>
      </w:r>
      <w:r w:rsidRPr="00674267">
        <w:rPr>
          <w:color w:val="231F20"/>
          <w:spacing w:val="6"/>
          <w:w w:val="105"/>
          <w:position w:val="9"/>
          <w:sz w:val="13"/>
          <w:szCs w:val="13"/>
          <w:lang w:val="hr-HR"/>
        </w:rPr>
        <w:t xml:space="preserve"> </w:t>
      </w:r>
      <w:r w:rsidRPr="00674267">
        <w:rPr>
          <w:color w:val="231F20"/>
          <w:w w:val="105"/>
          <w:lang w:val="hr-HR"/>
        </w:rPr>
        <w:t xml:space="preserve">(III) Postoji nedostatak informacija o sigurnosti dojenja kada se duže vremena koriste umjerene do visoke doze opioida. Također postoji i nedostatak dostupnih informacija o prijelazu majki s opioida </w:t>
      </w:r>
      <w:r w:rsidR="00BC5E68" w:rsidRPr="00674267">
        <w:rPr>
          <w:color w:val="231F20"/>
          <w:w w:val="105"/>
          <w:lang w:val="hr-HR"/>
        </w:rPr>
        <w:t xml:space="preserve">kratkog djelovanja </w:t>
      </w:r>
      <w:r w:rsidRPr="00674267">
        <w:rPr>
          <w:color w:val="231F20"/>
          <w:w w:val="105"/>
          <w:lang w:val="hr-HR"/>
        </w:rPr>
        <w:t>na opioidn</w:t>
      </w:r>
      <w:r w:rsidR="00BC5E68" w:rsidRPr="00674267">
        <w:rPr>
          <w:color w:val="231F20"/>
          <w:w w:val="105"/>
          <w:lang w:val="hr-HR"/>
        </w:rPr>
        <w:t>u</w:t>
      </w:r>
      <w:r w:rsidRPr="00674267">
        <w:rPr>
          <w:color w:val="231F20"/>
          <w:w w:val="105"/>
          <w:lang w:val="hr-HR"/>
        </w:rPr>
        <w:t xml:space="preserve"> terapij</w:t>
      </w:r>
      <w:r w:rsidR="00BC5E68" w:rsidRPr="00674267">
        <w:rPr>
          <w:color w:val="231F20"/>
          <w:w w:val="105"/>
          <w:lang w:val="hr-HR"/>
        </w:rPr>
        <w:t>u</w:t>
      </w:r>
      <w:r w:rsidRPr="00674267">
        <w:rPr>
          <w:color w:val="231F20"/>
          <w:w w:val="105"/>
          <w:lang w:val="hr-HR"/>
        </w:rPr>
        <w:t xml:space="preserve"> održavanja za vrijeme dojenja, a ne za vrijeme trudnoće.</w:t>
      </w:r>
    </w:p>
    <w:p w:rsidR="00CF6976" w:rsidRPr="00674267" w:rsidRDefault="00CF6976">
      <w:pPr>
        <w:pStyle w:val="BodyText"/>
        <w:spacing w:before="2" w:line="218" w:lineRule="exact"/>
        <w:ind w:left="115"/>
        <w:jc w:val="both"/>
        <w:rPr>
          <w:lang w:val="hr-HR"/>
        </w:rPr>
      </w:pPr>
    </w:p>
    <w:p w:rsidR="00CF6976" w:rsidRPr="00674267" w:rsidRDefault="00CF6976" w:rsidP="00326492">
      <w:pPr>
        <w:spacing w:before="72"/>
        <w:ind w:left="115" w:right="3864"/>
        <w:jc w:val="both"/>
        <w:rPr>
          <w:rFonts w:ascii="Times New Roman" w:hAnsi="Times New Roman"/>
          <w:sz w:val="18"/>
          <w:szCs w:val="18"/>
          <w:lang w:val="hr-HR"/>
        </w:rPr>
      </w:pPr>
      <w:r w:rsidRPr="00674267">
        <w:rPr>
          <w:rFonts w:ascii="Times New Roman" w:hAnsi="Times New Roman"/>
          <w:w w:val="95"/>
          <w:lang w:val="hr-HR"/>
        </w:rPr>
        <w:br w:type="column"/>
      </w:r>
      <w:r w:rsidRPr="00674267">
        <w:rPr>
          <w:rFonts w:ascii="Times New Roman" w:hAnsi="Times New Roman"/>
          <w:color w:val="231F20"/>
          <w:w w:val="95"/>
          <w:sz w:val="18"/>
          <w:szCs w:val="18"/>
          <w:lang w:val="hr-HR"/>
        </w:rPr>
        <w:lastRenderedPageBreak/>
        <w:t>Marihuana</w:t>
      </w:r>
    </w:p>
    <w:p w:rsidR="00CF6976" w:rsidRPr="00674267" w:rsidRDefault="00CF6976">
      <w:pPr>
        <w:spacing w:before="17" w:line="220" w:lineRule="exact"/>
        <w:rPr>
          <w:rFonts w:ascii="Times New Roman" w:hAnsi="Times New Roman"/>
          <w:lang w:val="hr-HR"/>
        </w:rPr>
      </w:pPr>
    </w:p>
    <w:p w:rsidR="00CF6976" w:rsidRPr="00674267" w:rsidRDefault="00CF6976">
      <w:pPr>
        <w:pStyle w:val="BodyText"/>
        <w:ind w:left="115" w:right="100" w:firstLine="199"/>
        <w:jc w:val="both"/>
        <w:rPr>
          <w:lang w:val="hr-HR"/>
        </w:rPr>
      </w:pPr>
      <w:r w:rsidRPr="00674267">
        <w:rPr>
          <w:color w:val="231F20"/>
          <w:w w:val="105"/>
          <w:lang w:val="hr-HR"/>
        </w:rPr>
        <w:t>Jedinstvene smjernice vezane za raznovrsnu uporabu marihuan</w:t>
      </w:r>
      <w:r w:rsidR="0018224E" w:rsidRPr="00674267">
        <w:rPr>
          <w:color w:val="231F20"/>
          <w:w w:val="105"/>
          <w:lang w:val="hr-HR"/>
        </w:rPr>
        <w:t>e</w:t>
      </w:r>
      <w:r w:rsidRPr="00674267">
        <w:rPr>
          <w:color w:val="231F20"/>
          <w:w w:val="105"/>
          <w:lang w:val="hr-HR"/>
        </w:rPr>
        <w:t xml:space="preserve"> </w:t>
      </w:r>
      <w:r w:rsidR="0018224E" w:rsidRPr="00674267">
        <w:rPr>
          <w:color w:val="231F20"/>
          <w:w w:val="105"/>
          <w:lang w:val="hr-HR"/>
        </w:rPr>
        <w:t xml:space="preserve">u </w:t>
      </w:r>
      <w:r w:rsidRPr="00674267">
        <w:rPr>
          <w:color w:val="231F20"/>
          <w:w w:val="105"/>
          <w:lang w:val="hr-HR"/>
        </w:rPr>
        <w:t>dojilja je teško napraviti i ne može se očekivati da će pokriti sve situacije.</w:t>
      </w:r>
      <w:r w:rsidRPr="00674267">
        <w:rPr>
          <w:color w:val="231F20"/>
          <w:spacing w:val="10"/>
          <w:w w:val="105"/>
          <w:lang w:val="hr-HR"/>
        </w:rPr>
        <w:t xml:space="preserve"> </w:t>
      </w:r>
      <w:r w:rsidRPr="00674267">
        <w:rPr>
          <w:color w:val="231F20"/>
          <w:w w:val="105"/>
          <w:lang w:val="hr-HR"/>
        </w:rPr>
        <w:t>Zakonitost posjedovanja i korištenja marihuane uvelike varira od zemlje do zemlje; u SAD-u postoji sve veći broj država u kojima je legalno</w:t>
      </w:r>
      <w:r w:rsidRPr="00674267">
        <w:rPr>
          <w:color w:val="231F20"/>
          <w:spacing w:val="9"/>
          <w:w w:val="105"/>
          <w:lang w:val="hr-HR"/>
        </w:rPr>
        <w:t xml:space="preserve"> </w:t>
      </w:r>
      <w:r w:rsidRPr="00674267">
        <w:rPr>
          <w:color w:val="231F20"/>
          <w:spacing w:val="-11"/>
          <w:w w:val="105"/>
          <w:lang w:val="hr-HR"/>
        </w:rPr>
        <w:t>‘</w:t>
      </w:r>
      <w:r w:rsidRPr="00674267">
        <w:rPr>
          <w:color w:val="231F20"/>
          <w:w w:val="105"/>
          <w:lang w:val="hr-HR"/>
        </w:rPr>
        <w:t>‘medicinsko korištenje</w:t>
      </w:r>
      <w:r w:rsidRPr="00674267">
        <w:rPr>
          <w:color w:val="231F20"/>
          <w:spacing w:val="-11"/>
          <w:w w:val="105"/>
          <w:lang w:val="hr-HR"/>
        </w:rPr>
        <w:t>’</w:t>
      </w:r>
      <w:r w:rsidRPr="00674267">
        <w:rPr>
          <w:color w:val="231F20"/>
          <w:w w:val="105"/>
          <w:lang w:val="hr-HR"/>
        </w:rPr>
        <w:t>’</w:t>
      </w:r>
      <w:r w:rsidRPr="00674267">
        <w:rPr>
          <w:color w:val="231F20"/>
          <w:spacing w:val="9"/>
          <w:w w:val="105"/>
          <w:lang w:val="hr-HR"/>
        </w:rPr>
        <w:t xml:space="preserve"> </w:t>
      </w:r>
      <w:r w:rsidRPr="00674267">
        <w:rPr>
          <w:color w:val="231F20"/>
          <w:w w:val="105"/>
          <w:lang w:val="hr-HR"/>
        </w:rPr>
        <w:t>na recept,</w:t>
      </w:r>
      <w:r w:rsidRPr="00674267">
        <w:rPr>
          <w:color w:val="231F20"/>
          <w:spacing w:val="7"/>
          <w:w w:val="105"/>
          <w:lang w:val="hr-HR"/>
        </w:rPr>
        <w:t xml:space="preserve"> </w:t>
      </w:r>
      <w:r w:rsidRPr="00674267">
        <w:rPr>
          <w:color w:val="231F20"/>
          <w:w w:val="105"/>
          <w:lang w:val="hr-HR"/>
        </w:rPr>
        <w:t xml:space="preserve">i nekoliko država gdje je legalno </w:t>
      </w:r>
      <w:r w:rsidRPr="00674267">
        <w:rPr>
          <w:color w:val="231F20"/>
          <w:spacing w:val="-11"/>
          <w:w w:val="105"/>
          <w:lang w:val="hr-HR"/>
        </w:rPr>
        <w:t>‘</w:t>
      </w:r>
      <w:r w:rsidRPr="00674267">
        <w:rPr>
          <w:color w:val="231F20"/>
          <w:w w:val="105"/>
          <w:lang w:val="hr-HR"/>
        </w:rPr>
        <w:t>‘rekreacijsko korištenje,</w:t>
      </w:r>
      <w:r w:rsidRPr="00674267">
        <w:rPr>
          <w:color w:val="231F20"/>
          <w:spacing w:val="-11"/>
          <w:w w:val="105"/>
          <w:lang w:val="hr-HR"/>
        </w:rPr>
        <w:t>’</w:t>
      </w:r>
      <w:r w:rsidRPr="00674267">
        <w:rPr>
          <w:color w:val="231F20"/>
          <w:w w:val="105"/>
          <w:lang w:val="hr-HR"/>
        </w:rPr>
        <w:t>’</w:t>
      </w:r>
      <w:r w:rsidRPr="00674267">
        <w:rPr>
          <w:color w:val="231F20"/>
          <w:spacing w:val="33"/>
          <w:w w:val="105"/>
          <w:lang w:val="hr-HR"/>
        </w:rPr>
        <w:t xml:space="preserve"> </w:t>
      </w:r>
      <w:r w:rsidRPr="00674267">
        <w:rPr>
          <w:color w:val="231F20"/>
          <w:w w:val="105"/>
          <w:lang w:val="hr-HR"/>
        </w:rPr>
        <w:t>ali pod saveznim zakonom ostaje nezakonito u svim državama. Stoga, temelje</w:t>
      </w:r>
      <w:r w:rsidR="0018224E" w:rsidRPr="00674267">
        <w:rPr>
          <w:color w:val="231F20"/>
          <w:w w:val="105"/>
          <w:lang w:val="hr-HR"/>
        </w:rPr>
        <w:t>nje</w:t>
      </w:r>
      <w:r w:rsidRPr="00674267">
        <w:rPr>
          <w:color w:val="231F20"/>
          <w:w w:val="105"/>
          <w:lang w:val="hr-HR"/>
        </w:rPr>
        <w:t xml:space="preserve"> preporuk</w:t>
      </w:r>
      <w:r w:rsidR="0018224E" w:rsidRPr="00674267">
        <w:rPr>
          <w:color w:val="231F20"/>
          <w:w w:val="105"/>
          <w:lang w:val="hr-HR"/>
        </w:rPr>
        <w:t>a</w:t>
      </w:r>
      <w:r w:rsidRPr="00674267">
        <w:rPr>
          <w:color w:val="231F20"/>
          <w:w w:val="105"/>
          <w:lang w:val="hr-HR"/>
        </w:rPr>
        <w:t xml:space="preserve"> o uporabi marihuan</w:t>
      </w:r>
      <w:r w:rsidR="0018224E" w:rsidRPr="00674267">
        <w:rPr>
          <w:color w:val="231F20"/>
          <w:w w:val="105"/>
          <w:lang w:val="hr-HR"/>
        </w:rPr>
        <w:t>e</w:t>
      </w:r>
      <w:r w:rsidRPr="00674267">
        <w:rPr>
          <w:color w:val="231F20"/>
          <w:w w:val="105"/>
          <w:lang w:val="hr-HR"/>
        </w:rPr>
        <w:t xml:space="preserve"> i istovremenog dojenja s čisto pravnog gledišta postaje </w:t>
      </w:r>
      <w:r w:rsidR="0018224E" w:rsidRPr="00674267">
        <w:rPr>
          <w:color w:val="231F20"/>
          <w:w w:val="105"/>
          <w:lang w:val="hr-HR"/>
        </w:rPr>
        <w:t>iznimno</w:t>
      </w:r>
      <w:r w:rsidR="00964DC1">
        <w:rPr>
          <w:color w:val="231F20"/>
          <w:w w:val="105"/>
          <w:lang w:val="hr-HR"/>
        </w:rPr>
        <w:t xml:space="preserve"> </w:t>
      </w:r>
      <w:r w:rsidRPr="00674267">
        <w:rPr>
          <w:color w:val="231F20"/>
          <w:w w:val="105"/>
          <w:lang w:val="hr-HR"/>
        </w:rPr>
        <w:t>složeno, problematično</w:t>
      </w:r>
      <w:r w:rsidR="0018224E" w:rsidRPr="00674267">
        <w:rPr>
          <w:color w:val="231F20"/>
          <w:w w:val="105"/>
          <w:lang w:val="hr-HR"/>
        </w:rPr>
        <w:t xml:space="preserve"> i</w:t>
      </w:r>
      <w:r w:rsidRPr="00674267">
        <w:rPr>
          <w:color w:val="231F20"/>
          <w:w w:val="105"/>
          <w:lang w:val="hr-HR"/>
        </w:rPr>
        <w:t xml:space="preserve"> nemoguće za podjednako primjenjivanje u svim sredinama i državama. Kako se zakoni </w:t>
      </w:r>
      <w:r w:rsidR="0018224E" w:rsidRPr="00674267">
        <w:rPr>
          <w:color w:val="231F20"/>
          <w:w w:val="105"/>
          <w:lang w:val="hr-HR"/>
        </w:rPr>
        <w:t>mijenjaju</w:t>
      </w:r>
      <w:r w:rsidRPr="00674267">
        <w:rPr>
          <w:color w:val="231F20"/>
          <w:w w:val="105"/>
          <w:lang w:val="hr-HR"/>
        </w:rPr>
        <w:t xml:space="preserve"> i uporaba marihuane postaje sve češća u nekim područjima</w:t>
      </w:r>
      <w:r w:rsidR="0018224E" w:rsidRPr="00674267">
        <w:rPr>
          <w:color w:val="231F20"/>
          <w:w w:val="105"/>
          <w:lang w:val="hr-HR"/>
        </w:rPr>
        <w:t>,</w:t>
      </w:r>
      <w:r w:rsidRPr="00674267">
        <w:rPr>
          <w:color w:val="231F20"/>
          <w:w w:val="105"/>
          <w:lang w:val="hr-HR"/>
        </w:rPr>
        <w:t xml:space="preserve"> postaje sve važnije pažljivo </w:t>
      </w:r>
      <w:r w:rsidR="0018224E" w:rsidRPr="00674267">
        <w:rPr>
          <w:color w:val="231F20"/>
          <w:w w:val="105"/>
          <w:lang w:val="hr-HR"/>
        </w:rPr>
        <w:t>od</w:t>
      </w:r>
      <w:r w:rsidRPr="00674267">
        <w:rPr>
          <w:color w:val="231F20"/>
          <w:w w:val="105"/>
          <w:lang w:val="hr-HR"/>
        </w:rPr>
        <w:t>vag</w:t>
      </w:r>
      <w:r w:rsidR="0018224E" w:rsidRPr="00674267">
        <w:rPr>
          <w:color w:val="231F20"/>
          <w:w w:val="105"/>
          <w:lang w:val="hr-HR"/>
        </w:rPr>
        <w:t>nuti</w:t>
      </w:r>
      <w:r w:rsidRPr="00674267">
        <w:rPr>
          <w:color w:val="231F20"/>
          <w:w w:val="105"/>
          <w:lang w:val="hr-HR"/>
        </w:rPr>
        <w:t xml:space="preserve"> rizike početka i nastavka dojenja tijekom korištenja marihuane s rizikom nedojenja, dok se istovremeno razmatra široki raspon </w:t>
      </w:r>
      <w:r w:rsidR="0018224E" w:rsidRPr="00674267">
        <w:rPr>
          <w:color w:val="231F20"/>
          <w:w w:val="105"/>
          <w:lang w:val="hr-HR"/>
        </w:rPr>
        <w:t xml:space="preserve">od </w:t>
      </w:r>
      <w:r w:rsidRPr="00674267">
        <w:rPr>
          <w:color w:val="231F20"/>
          <w:w w:val="105"/>
          <w:lang w:val="hr-HR"/>
        </w:rPr>
        <w:t xml:space="preserve">povremenih </w:t>
      </w:r>
      <w:r w:rsidR="0018224E" w:rsidRPr="00674267">
        <w:rPr>
          <w:color w:val="231F20"/>
          <w:w w:val="105"/>
          <w:lang w:val="hr-HR"/>
        </w:rPr>
        <w:t xml:space="preserve">do </w:t>
      </w:r>
      <w:r w:rsidRPr="00674267">
        <w:rPr>
          <w:color w:val="231F20"/>
          <w:w w:val="105"/>
          <w:lang w:val="hr-HR"/>
        </w:rPr>
        <w:t xml:space="preserve"> medicinski regularnih</w:t>
      </w:r>
      <w:r w:rsidR="0018224E" w:rsidRPr="00674267">
        <w:rPr>
          <w:color w:val="231F20"/>
          <w:w w:val="105"/>
          <w:lang w:val="hr-HR"/>
        </w:rPr>
        <w:t xml:space="preserve">te </w:t>
      </w:r>
      <w:r w:rsidRPr="00674267">
        <w:rPr>
          <w:color w:val="231F20"/>
          <w:w w:val="105"/>
          <w:lang w:val="hr-HR"/>
        </w:rPr>
        <w:t>do teških izložen</w:t>
      </w:r>
      <w:r w:rsidR="0018224E" w:rsidRPr="00674267">
        <w:rPr>
          <w:color w:val="231F20"/>
          <w:w w:val="105"/>
          <w:lang w:val="hr-HR"/>
        </w:rPr>
        <w:t>osti</w:t>
      </w:r>
      <w:r w:rsidRPr="00674267">
        <w:rPr>
          <w:color w:val="231F20"/>
          <w:w w:val="105"/>
          <w:lang w:val="hr-HR"/>
        </w:rPr>
        <w:t xml:space="preserve"> marihuani.</w:t>
      </w:r>
    </w:p>
    <w:p w:rsidR="00CF6976" w:rsidRPr="00674267" w:rsidRDefault="00CF6976" w:rsidP="00C00FA4">
      <w:pPr>
        <w:pStyle w:val="BodyText"/>
        <w:spacing w:before="2" w:line="220" w:lineRule="exact"/>
        <w:ind w:left="115" w:right="101" w:firstLine="169"/>
        <w:jc w:val="both"/>
        <w:rPr>
          <w:lang w:val="hr-HR"/>
        </w:rPr>
      </w:pPr>
      <w:r w:rsidRPr="00674267">
        <w:rPr>
          <w:color w:val="231F20"/>
          <w:w w:val="105"/>
          <w:lang w:val="hr-HR"/>
        </w:rPr>
        <w:t xml:space="preserve">Osim mogućih pravnih rizika, </w:t>
      </w:r>
      <w:r w:rsidR="00634FCA" w:rsidRPr="00674267">
        <w:rPr>
          <w:color w:val="231F20"/>
          <w:w w:val="105"/>
          <w:lang w:val="hr-HR"/>
        </w:rPr>
        <w:t xml:space="preserve">treba pažljivo razmotriti i </w:t>
      </w:r>
      <w:r w:rsidRPr="00674267">
        <w:rPr>
          <w:color w:val="231F20"/>
          <w:w w:val="105"/>
          <w:lang w:val="hr-HR"/>
        </w:rPr>
        <w:t>zdravstven</w:t>
      </w:r>
      <w:r w:rsidR="00634FCA" w:rsidRPr="00674267">
        <w:rPr>
          <w:color w:val="231F20"/>
          <w:w w:val="105"/>
          <w:lang w:val="hr-HR"/>
        </w:rPr>
        <w:t>e</w:t>
      </w:r>
      <w:r w:rsidRPr="00674267">
        <w:rPr>
          <w:color w:val="231F20"/>
          <w:w w:val="105"/>
          <w:lang w:val="hr-HR"/>
        </w:rPr>
        <w:t xml:space="preserve"> rizi</w:t>
      </w:r>
      <w:r w:rsidR="00634FCA" w:rsidRPr="00674267">
        <w:rPr>
          <w:color w:val="231F20"/>
          <w:w w:val="105"/>
          <w:lang w:val="hr-HR"/>
        </w:rPr>
        <w:t>ke</w:t>
      </w:r>
      <w:r w:rsidRPr="00674267">
        <w:rPr>
          <w:color w:val="231F20"/>
          <w:w w:val="105"/>
          <w:lang w:val="hr-HR"/>
        </w:rPr>
        <w:t xml:space="preserve"> za dijete </w:t>
      </w:r>
      <w:r w:rsidR="00634FCA" w:rsidRPr="00674267">
        <w:rPr>
          <w:color w:val="231F20"/>
          <w:w w:val="105"/>
          <w:lang w:val="hr-HR"/>
        </w:rPr>
        <w:t>uslijed</w:t>
      </w:r>
      <w:r w:rsidRPr="00674267">
        <w:rPr>
          <w:color w:val="231F20"/>
          <w:w w:val="105"/>
          <w:lang w:val="hr-HR"/>
        </w:rPr>
        <w:t xml:space="preserve"> majčine uporabe marihuane. </w:t>
      </w:r>
      <w:r w:rsidRPr="00674267">
        <w:rPr>
          <w:color w:val="231F20"/>
          <w:spacing w:val="43"/>
          <w:w w:val="105"/>
          <w:lang w:val="hr-HR"/>
        </w:rPr>
        <w:t xml:space="preserve"> </w:t>
      </w:r>
      <w:r w:rsidRPr="00674267">
        <w:rPr>
          <w:color w:val="231F20"/>
          <w:spacing w:val="-2"/>
          <w:w w:val="105"/>
          <w:lang w:val="hr-HR"/>
        </w:rPr>
        <w:t>D</w:t>
      </w:r>
      <w:r w:rsidRPr="00674267">
        <w:rPr>
          <w:color w:val="231F20"/>
          <w:w w:val="105"/>
          <w:position w:val="9"/>
          <w:sz w:val="13"/>
          <w:szCs w:val="13"/>
          <w:lang w:val="hr-HR"/>
        </w:rPr>
        <w:t>9</w:t>
      </w:r>
      <w:r w:rsidRPr="00674267">
        <w:rPr>
          <w:color w:val="231F20"/>
          <w:w w:val="105"/>
          <w:lang w:val="hr-HR"/>
        </w:rPr>
        <w:t>- tetrahidrokanabinol</w:t>
      </w:r>
      <w:r w:rsidRPr="00674267">
        <w:rPr>
          <w:color w:val="231F20"/>
          <w:spacing w:val="45"/>
          <w:w w:val="105"/>
          <w:lang w:val="hr-HR"/>
        </w:rPr>
        <w:t xml:space="preserve"> </w:t>
      </w:r>
      <w:r w:rsidRPr="00674267">
        <w:rPr>
          <w:color w:val="231F20"/>
          <w:w w:val="105"/>
          <w:lang w:val="hr-HR"/>
        </w:rPr>
        <w:t>(THC), glavni sastojak u marihuani</w:t>
      </w:r>
      <w:r w:rsidR="00634FCA" w:rsidRPr="00674267">
        <w:rPr>
          <w:color w:val="231F20"/>
          <w:w w:val="105"/>
          <w:lang w:val="hr-HR"/>
        </w:rPr>
        <w:t>,</w:t>
      </w:r>
      <w:r w:rsidRPr="00674267">
        <w:rPr>
          <w:color w:val="231F20"/>
          <w:w w:val="105"/>
          <w:lang w:val="hr-HR"/>
        </w:rPr>
        <w:t xml:space="preserve"> prisutan </w:t>
      </w:r>
      <w:r w:rsidR="00634FCA" w:rsidRPr="00674267">
        <w:rPr>
          <w:color w:val="231F20"/>
          <w:w w:val="105"/>
          <w:lang w:val="hr-HR"/>
        </w:rPr>
        <w:t xml:space="preserve">je </w:t>
      </w:r>
      <w:r w:rsidRPr="00674267">
        <w:rPr>
          <w:color w:val="231F20"/>
          <w:w w:val="105"/>
          <w:lang w:val="hr-HR"/>
        </w:rPr>
        <w:t xml:space="preserve">u majčinom mlijeku i do osam puta </w:t>
      </w:r>
      <w:r w:rsidR="00634FCA" w:rsidRPr="00674267">
        <w:rPr>
          <w:color w:val="231F20"/>
          <w:w w:val="105"/>
          <w:lang w:val="hr-HR"/>
        </w:rPr>
        <w:t>više nego</w:t>
      </w:r>
      <w:r w:rsidR="00964DC1">
        <w:rPr>
          <w:color w:val="231F20"/>
          <w:w w:val="105"/>
          <w:lang w:val="hr-HR"/>
        </w:rPr>
        <w:t xml:space="preserve"> </w:t>
      </w:r>
      <w:r w:rsidRPr="00674267">
        <w:rPr>
          <w:color w:val="231F20"/>
          <w:w w:val="105"/>
          <w:lang w:val="hr-HR"/>
        </w:rPr>
        <w:t xml:space="preserve">u plazmi majke, </w:t>
      </w:r>
      <w:r w:rsidR="00634FCA" w:rsidRPr="00674267">
        <w:rPr>
          <w:color w:val="231F20"/>
          <w:w w:val="105"/>
          <w:lang w:val="hr-HR"/>
        </w:rPr>
        <w:t>a</w:t>
      </w:r>
      <w:r w:rsidRPr="00674267">
        <w:rPr>
          <w:color w:val="231F20"/>
          <w:w w:val="105"/>
          <w:lang w:val="hr-HR"/>
        </w:rPr>
        <w:t xml:space="preserve"> metaboliti se</w:t>
      </w:r>
      <w:r w:rsidR="00634FCA" w:rsidRPr="00674267">
        <w:rPr>
          <w:color w:val="231F20"/>
          <w:w w:val="105"/>
          <w:lang w:val="hr-HR"/>
        </w:rPr>
        <w:t xml:space="preserve"> mogu</w:t>
      </w:r>
      <w:r w:rsidRPr="00674267">
        <w:rPr>
          <w:color w:val="231F20"/>
          <w:w w:val="105"/>
          <w:lang w:val="hr-HR"/>
        </w:rPr>
        <w:t xml:space="preserve"> na</w:t>
      </w:r>
      <w:r w:rsidR="00634FCA" w:rsidRPr="00674267">
        <w:rPr>
          <w:color w:val="231F20"/>
          <w:w w:val="105"/>
          <w:lang w:val="hr-HR"/>
        </w:rPr>
        <w:t>ći</w:t>
      </w:r>
      <w:r w:rsidRPr="00674267">
        <w:rPr>
          <w:color w:val="231F20"/>
          <w:w w:val="105"/>
          <w:lang w:val="hr-HR"/>
        </w:rPr>
        <w:t xml:space="preserve"> u izmetu dojenčadi, što ukazuje da se THC apsorbira i metabolizira od strane dojenčeta.</w:t>
      </w:r>
      <w:r w:rsidRPr="00674267">
        <w:rPr>
          <w:color w:val="231F20"/>
          <w:w w:val="105"/>
          <w:position w:val="9"/>
          <w:sz w:val="13"/>
          <w:szCs w:val="13"/>
          <w:lang w:val="hr-HR"/>
        </w:rPr>
        <w:t xml:space="preserve"> 39 </w:t>
      </w:r>
      <w:r w:rsidRPr="00674267">
        <w:rPr>
          <w:color w:val="231F20"/>
          <w:w w:val="105"/>
          <w:lang w:val="hr-HR"/>
        </w:rPr>
        <w:t xml:space="preserve"> O</w:t>
      </w:r>
      <w:r w:rsidR="000F7AB1" w:rsidRPr="00674267">
        <w:rPr>
          <w:color w:val="231F20"/>
          <w:w w:val="105"/>
          <w:lang w:val="hr-HR"/>
        </w:rPr>
        <w:t>va tvar</w:t>
      </w:r>
      <w:r w:rsidRPr="00674267">
        <w:rPr>
          <w:color w:val="231F20"/>
          <w:w w:val="105"/>
          <w:lang w:val="hr-HR"/>
        </w:rPr>
        <w:t xml:space="preserve"> se brzo distribuira u mozgu i masnom tkivu te pohranjuje u masnom tkivu  tjedn</w:t>
      </w:r>
      <w:r w:rsidR="000F7AB1" w:rsidRPr="00674267">
        <w:rPr>
          <w:color w:val="231F20"/>
          <w:w w:val="105"/>
          <w:lang w:val="hr-HR"/>
        </w:rPr>
        <w:t>ima</w:t>
      </w:r>
      <w:r w:rsidRPr="00674267">
        <w:rPr>
          <w:color w:val="231F20"/>
          <w:w w:val="105"/>
          <w:lang w:val="hr-HR"/>
        </w:rPr>
        <w:t xml:space="preserve"> do mjeseci</w:t>
      </w:r>
      <w:r w:rsidR="000F7AB1" w:rsidRPr="00674267">
        <w:rPr>
          <w:color w:val="231F20"/>
          <w:w w:val="105"/>
          <w:lang w:val="hr-HR"/>
        </w:rPr>
        <w:t>ma</w:t>
      </w:r>
      <w:r w:rsidRPr="00674267">
        <w:rPr>
          <w:color w:val="231F20"/>
          <w:w w:val="105"/>
          <w:lang w:val="hr-HR"/>
        </w:rPr>
        <w:t xml:space="preserve">. Ima dugi poluživot (25-57 sata) i ostaje pozitivan u mokraći 2-3 tjedna </w:t>
      </w:r>
      <w:r w:rsidRPr="00674267">
        <w:rPr>
          <w:color w:val="231F20"/>
          <w:w w:val="105"/>
          <w:position w:val="9"/>
          <w:sz w:val="13"/>
          <w:szCs w:val="13"/>
          <w:lang w:val="hr-HR"/>
        </w:rPr>
        <w:t>40</w:t>
      </w:r>
      <w:r w:rsidRPr="00674267">
        <w:rPr>
          <w:color w:val="231F20"/>
          <w:w w:val="105"/>
          <w:lang w:val="hr-HR"/>
        </w:rPr>
        <w:t xml:space="preserve"> zbog čega je </w:t>
      </w:r>
      <w:r w:rsidR="000F7AB1" w:rsidRPr="00674267">
        <w:rPr>
          <w:color w:val="231F20"/>
          <w:w w:val="105"/>
          <w:lang w:val="hr-HR"/>
        </w:rPr>
        <w:t xml:space="preserve">toksikološkim probirom urina </w:t>
      </w:r>
      <w:r w:rsidRPr="00674267">
        <w:rPr>
          <w:color w:val="231F20"/>
          <w:w w:val="105"/>
          <w:lang w:val="hr-HR"/>
        </w:rPr>
        <w:t xml:space="preserve">nemoguće utvrditi tko je povremeni a tko kronični korisnik u vrijeme poroda. </w:t>
      </w:r>
      <w:r w:rsidR="000F7AB1" w:rsidRPr="00674267">
        <w:rPr>
          <w:color w:val="231F20"/>
          <w:w w:val="105"/>
          <w:lang w:val="hr-HR"/>
        </w:rPr>
        <w:t>Dokazi</w:t>
      </w:r>
      <w:r w:rsidRPr="00674267">
        <w:rPr>
          <w:color w:val="231F20"/>
          <w:w w:val="105"/>
          <w:lang w:val="hr-HR"/>
        </w:rPr>
        <w:t xml:space="preserve"> o učincima izloženosti </w:t>
      </w:r>
      <w:r w:rsidR="000F7AB1" w:rsidRPr="00674267">
        <w:rPr>
          <w:color w:val="231F20"/>
          <w:w w:val="105"/>
          <w:lang w:val="hr-HR"/>
        </w:rPr>
        <w:t>THC-u samo putem dojenja na</w:t>
      </w:r>
      <w:r w:rsidRPr="00674267">
        <w:rPr>
          <w:color w:val="231F20"/>
          <w:w w:val="105"/>
          <w:lang w:val="hr-HR"/>
        </w:rPr>
        <w:t xml:space="preserve"> razvoj dojenčadi su rijetk</w:t>
      </w:r>
      <w:r w:rsidR="000F7AB1" w:rsidRPr="00674267">
        <w:rPr>
          <w:color w:val="231F20"/>
          <w:w w:val="105"/>
          <w:lang w:val="hr-HR"/>
        </w:rPr>
        <w:t>i</w:t>
      </w:r>
      <w:r w:rsidRPr="00674267">
        <w:rPr>
          <w:color w:val="231F20"/>
          <w:w w:val="105"/>
          <w:lang w:val="hr-HR"/>
        </w:rPr>
        <w:t xml:space="preserve"> i proturječn</w:t>
      </w:r>
      <w:r w:rsidR="000F7AB1" w:rsidRPr="00674267">
        <w:rPr>
          <w:color w:val="231F20"/>
          <w:w w:val="105"/>
          <w:lang w:val="hr-HR"/>
        </w:rPr>
        <w:t>i</w:t>
      </w:r>
      <w:r w:rsidRPr="00674267">
        <w:rPr>
          <w:color w:val="231F20"/>
          <w:w w:val="105"/>
          <w:position w:val="9"/>
          <w:sz w:val="13"/>
          <w:szCs w:val="13"/>
          <w:lang w:val="hr-HR"/>
        </w:rPr>
        <w:t xml:space="preserve">41,42 </w:t>
      </w:r>
      <w:r w:rsidRPr="00674267">
        <w:rPr>
          <w:color w:val="231F20"/>
          <w:w w:val="105"/>
          <w:lang w:val="hr-HR"/>
        </w:rPr>
        <w:t xml:space="preserve">i ne postoje podaci vrednovanja neurorazvojnih ishoda </w:t>
      </w:r>
      <w:r w:rsidR="000F7AB1" w:rsidRPr="00674267">
        <w:rPr>
          <w:color w:val="231F20"/>
          <w:w w:val="105"/>
          <w:lang w:val="hr-HR"/>
        </w:rPr>
        <w:t>nakon</w:t>
      </w:r>
      <w:r w:rsidRPr="00674267">
        <w:rPr>
          <w:color w:val="231F20"/>
          <w:w w:val="105"/>
          <w:lang w:val="hr-HR"/>
        </w:rPr>
        <w:t xml:space="preserve"> dobi od 1 godine u djece koja su bila izložena samo nakon rođenja. Također, u raspravi se ističu opasnosti da se jačina marihuane stalno povećava, s oko 3% u 1980. na 12% u 2012.,  tako da podaci iz prethodnih istraživanja više možda nisu relevantni.</w:t>
      </w:r>
      <w:r w:rsidRPr="00674267">
        <w:rPr>
          <w:color w:val="231F20"/>
          <w:w w:val="105"/>
          <w:position w:val="9"/>
          <w:sz w:val="13"/>
          <w:szCs w:val="13"/>
          <w:lang w:val="hr-HR"/>
        </w:rPr>
        <w:t xml:space="preserve">42     </w:t>
      </w:r>
      <w:r w:rsidRPr="00674267">
        <w:rPr>
          <w:color w:val="231F20"/>
          <w:spacing w:val="1"/>
          <w:w w:val="105"/>
          <w:lang w:val="hr-HR"/>
        </w:rPr>
        <w:t>Osim toga, trenutna zabrinutost zbog korištenja marihuane tijekom dojenja proizlazi iz moguće sedacije dojenčeta i majčine nesposobnosti da se sigurno brine o njezinom djetetu dok su izravno pod utjecajem; međutim, to ostaje teoretski problem i nije dobro poznat u literaturi.</w:t>
      </w:r>
      <w:r w:rsidRPr="00674267">
        <w:rPr>
          <w:color w:val="231F20"/>
          <w:w w:val="105"/>
          <w:position w:val="9"/>
          <w:sz w:val="13"/>
          <w:szCs w:val="13"/>
          <w:lang w:val="hr-HR"/>
        </w:rPr>
        <w:t>44</w:t>
      </w:r>
    </w:p>
    <w:p w:rsidR="00CF6976" w:rsidRPr="00674267" w:rsidRDefault="00CF6976" w:rsidP="000B04EF">
      <w:pPr>
        <w:pStyle w:val="BodyText"/>
        <w:spacing w:before="75"/>
        <w:ind w:left="100"/>
        <w:jc w:val="both"/>
        <w:rPr>
          <w:lang w:val="hr-HR"/>
        </w:rPr>
      </w:pPr>
      <w:r w:rsidRPr="00674267">
        <w:rPr>
          <w:lang w:val="hr-HR"/>
        </w:rPr>
        <w:t xml:space="preserve">Ljudski i životinjski dokazi </w:t>
      </w:r>
      <w:r w:rsidR="001C6895" w:rsidRPr="00674267">
        <w:rPr>
          <w:lang w:val="hr-HR"/>
        </w:rPr>
        <w:t xml:space="preserve">ispitivanja </w:t>
      </w:r>
      <w:r w:rsidRPr="00674267">
        <w:rPr>
          <w:lang w:val="hr-HR"/>
        </w:rPr>
        <w:t>ponašanj</w:t>
      </w:r>
      <w:r w:rsidR="001C6895" w:rsidRPr="00674267">
        <w:rPr>
          <w:lang w:val="hr-HR"/>
        </w:rPr>
        <w:t>a</w:t>
      </w:r>
      <w:r w:rsidRPr="00674267">
        <w:rPr>
          <w:lang w:val="hr-HR"/>
        </w:rPr>
        <w:t xml:space="preserve"> i neurobiološk</w:t>
      </w:r>
      <w:r w:rsidR="001C6895" w:rsidRPr="00674267">
        <w:rPr>
          <w:lang w:val="hr-HR"/>
        </w:rPr>
        <w:t>ih</w:t>
      </w:r>
      <w:r w:rsidRPr="00674267">
        <w:rPr>
          <w:lang w:val="hr-HR"/>
        </w:rPr>
        <w:t xml:space="preserve"> učin</w:t>
      </w:r>
      <w:r w:rsidR="001C6895" w:rsidRPr="00674267">
        <w:rPr>
          <w:lang w:val="hr-HR"/>
        </w:rPr>
        <w:t>a</w:t>
      </w:r>
      <w:r w:rsidRPr="00674267">
        <w:rPr>
          <w:lang w:val="hr-HR"/>
        </w:rPr>
        <w:t>k</w:t>
      </w:r>
      <w:r w:rsidR="001C6895" w:rsidRPr="00674267">
        <w:rPr>
          <w:lang w:val="hr-HR"/>
        </w:rPr>
        <w:t>a</w:t>
      </w:r>
      <w:r w:rsidRPr="00674267">
        <w:rPr>
          <w:lang w:val="hr-HR"/>
        </w:rPr>
        <w:t xml:space="preserve"> izloženosti kanabinoid</w:t>
      </w:r>
      <w:r w:rsidR="001C6895" w:rsidRPr="00674267">
        <w:rPr>
          <w:lang w:val="hr-HR"/>
        </w:rPr>
        <w:t>im</w:t>
      </w:r>
      <w:r w:rsidRPr="00674267">
        <w:rPr>
          <w:lang w:val="hr-HR"/>
        </w:rPr>
        <w:t>a tijekom trudnoće i dojenja pokazuju da endokanabinoidni sustav igra ključnu ulogu u središnjem živčanom sustavu i njegovom aktiviranju tijekom razvoja mozga. Kako je zaključio Campolongo et al</w:t>
      </w:r>
      <w:r w:rsidRPr="00674267">
        <w:rPr>
          <w:color w:val="231F20"/>
          <w:w w:val="105"/>
          <w:lang w:val="hr-HR"/>
        </w:rPr>
        <w:t>.</w:t>
      </w:r>
      <w:r w:rsidRPr="00674267">
        <w:rPr>
          <w:color w:val="231F20"/>
          <w:w w:val="105"/>
          <w:position w:val="9"/>
          <w:sz w:val="13"/>
          <w:szCs w:val="13"/>
          <w:lang w:val="hr-HR"/>
        </w:rPr>
        <w:t xml:space="preserve">45  </w:t>
      </w:r>
      <w:r w:rsidRPr="00674267">
        <w:rPr>
          <w:color w:val="231F20"/>
          <w:w w:val="105"/>
          <w:lang w:val="hr-HR"/>
        </w:rPr>
        <w:t>izloženost kanabinoidima tijekom kritičnih razdoblja razvoja mozga može izazvati suptilne i dugotrajne neurofunkcionalne promjene. Nekoliko pretkliničkih studija istič</w:t>
      </w:r>
      <w:r w:rsidR="001C6895" w:rsidRPr="00674267">
        <w:rPr>
          <w:color w:val="231F20"/>
          <w:w w:val="105"/>
          <w:lang w:val="hr-HR"/>
        </w:rPr>
        <w:t>e</w:t>
      </w:r>
      <w:r w:rsidRPr="00674267">
        <w:rPr>
          <w:color w:val="231F20"/>
          <w:w w:val="105"/>
          <w:lang w:val="hr-HR"/>
        </w:rPr>
        <w:t xml:space="preserve"> kako čak i niske do umjerene doze tijekom pojedinih razdoblja razvoja mozga mogu imati duboke posljedice za sazrijevanje mozga, potencijalno dovod</w:t>
      </w:r>
      <w:r w:rsidR="001C6895" w:rsidRPr="00674267">
        <w:rPr>
          <w:color w:val="231F20"/>
          <w:w w:val="105"/>
          <w:lang w:val="hr-HR"/>
        </w:rPr>
        <w:t>eć</w:t>
      </w:r>
      <w:r w:rsidRPr="00674267">
        <w:rPr>
          <w:color w:val="231F20"/>
          <w:w w:val="105"/>
          <w:lang w:val="hr-HR"/>
        </w:rPr>
        <w:t>i do dugotrajnih promjena u kognitivnim funkcijama i emocionalno</w:t>
      </w:r>
      <w:r w:rsidR="001C6895" w:rsidRPr="00674267">
        <w:rPr>
          <w:color w:val="231F20"/>
          <w:w w:val="105"/>
          <w:lang w:val="hr-HR"/>
        </w:rPr>
        <w:t>m</w:t>
      </w:r>
      <w:r w:rsidRPr="00674267">
        <w:rPr>
          <w:color w:val="231F20"/>
          <w:w w:val="105"/>
          <w:lang w:val="hr-HR"/>
        </w:rPr>
        <w:t xml:space="preserve"> ponašanj</w:t>
      </w:r>
      <w:r w:rsidR="001C6895" w:rsidRPr="00674267">
        <w:rPr>
          <w:color w:val="231F20"/>
          <w:w w:val="105"/>
          <w:lang w:val="hr-HR"/>
        </w:rPr>
        <w:t>u</w:t>
      </w:r>
      <w:r w:rsidRPr="00674267">
        <w:rPr>
          <w:color w:val="231F20"/>
          <w:w w:val="105"/>
          <w:lang w:val="hr-HR"/>
        </w:rPr>
        <w:t>.</w:t>
      </w:r>
      <w:r w:rsidRPr="00674267">
        <w:rPr>
          <w:color w:val="231F20"/>
          <w:w w:val="105"/>
          <w:position w:val="9"/>
          <w:sz w:val="13"/>
          <w:szCs w:val="13"/>
          <w:lang w:val="hr-HR"/>
        </w:rPr>
        <w:t xml:space="preserve">45  </w:t>
      </w:r>
      <w:r w:rsidRPr="00674267">
        <w:rPr>
          <w:color w:val="231F20"/>
          <w:w w:val="105"/>
          <w:lang w:val="hr-HR"/>
        </w:rPr>
        <w:t>Izloženost dojenčadi pasivnom dimu marihuane je povezana s dv</w:t>
      </w:r>
      <w:r w:rsidR="0032445D" w:rsidRPr="00674267">
        <w:rPr>
          <w:color w:val="231F20"/>
          <w:w w:val="105"/>
          <w:lang w:val="hr-HR"/>
        </w:rPr>
        <w:t>ostrukim</w:t>
      </w:r>
      <w:r w:rsidRPr="00674267">
        <w:rPr>
          <w:color w:val="231F20"/>
          <w:w w:val="105"/>
          <w:lang w:val="hr-HR"/>
        </w:rPr>
        <w:t xml:space="preserve">  rizik</w:t>
      </w:r>
      <w:r w:rsidR="0032445D" w:rsidRPr="00674267">
        <w:rPr>
          <w:color w:val="231F20"/>
          <w:w w:val="105"/>
          <w:lang w:val="hr-HR"/>
        </w:rPr>
        <w:t>om</w:t>
      </w:r>
      <w:r w:rsidRPr="00674267">
        <w:rPr>
          <w:color w:val="231F20"/>
          <w:w w:val="105"/>
          <w:lang w:val="hr-HR"/>
        </w:rPr>
        <w:t xml:space="preserve">  sindrom</w:t>
      </w:r>
      <w:r w:rsidR="0032445D" w:rsidRPr="00674267">
        <w:rPr>
          <w:color w:val="231F20"/>
          <w:w w:val="105"/>
          <w:lang w:val="hr-HR"/>
        </w:rPr>
        <w:t>a</w:t>
      </w:r>
      <w:r w:rsidRPr="00674267">
        <w:rPr>
          <w:color w:val="231F20"/>
          <w:w w:val="105"/>
          <w:lang w:val="hr-HR"/>
        </w:rPr>
        <w:t xml:space="preserve"> iznenadne dojenačke smrti (SIDS) </w:t>
      </w:r>
      <w:r w:rsidRPr="00674267">
        <w:rPr>
          <w:color w:val="231F20"/>
          <w:w w:val="105"/>
          <w:position w:val="9"/>
          <w:sz w:val="13"/>
          <w:szCs w:val="13"/>
          <w:lang w:val="hr-HR"/>
        </w:rPr>
        <w:t xml:space="preserve">45 </w:t>
      </w:r>
      <w:r w:rsidRPr="00674267">
        <w:rPr>
          <w:color w:val="231F20"/>
          <w:w w:val="105"/>
          <w:lang w:val="hr-HR"/>
        </w:rPr>
        <w:t xml:space="preserve">(III); jer dojenje smanjuje rizik od SIDS-a i to treba dodatno razmotriti. Stoga, oprezna kontemplacija  ovih problema se treba  </w:t>
      </w:r>
      <w:r w:rsidR="0032445D" w:rsidRPr="00674267">
        <w:rPr>
          <w:color w:val="231F20"/>
          <w:w w:val="105"/>
          <w:lang w:val="hr-HR"/>
        </w:rPr>
        <w:t>u</w:t>
      </w:r>
      <w:r w:rsidRPr="00674267">
        <w:rPr>
          <w:color w:val="231F20"/>
          <w:w w:val="105"/>
          <w:lang w:val="hr-HR"/>
        </w:rPr>
        <w:t xml:space="preserve">ključiti u planove  njege dojilja u okruženju uporabe THC-a. Dojilje  treba savjetovati o smanjenju ili eliminiranju </w:t>
      </w:r>
      <w:r w:rsidRPr="00674267">
        <w:rPr>
          <w:color w:val="231F20"/>
          <w:w w:val="105"/>
          <w:lang w:val="hr-HR"/>
        </w:rPr>
        <w:lastRenderedPageBreak/>
        <w:t>upotrebe marihuane kako bi se izbjegla izloženost njihov</w:t>
      </w:r>
      <w:r w:rsidR="0032445D" w:rsidRPr="00674267">
        <w:rPr>
          <w:color w:val="231F20"/>
          <w:w w:val="105"/>
          <w:lang w:val="hr-HR"/>
        </w:rPr>
        <w:t>e djece</w:t>
      </w:r>
      <w:r w:rsidRPr="00674267">
        <w:rPr>
          <w:color w:val="231F20"/>
          <w:w w:val="105"/>
          <w:lang w:val="hr-HR"/>
        </w:rPr>
        <w:t xml:space="preserve"> tim tvarima te ih savjetovati o mogućim dugoročnim  neurobihevioralnim utjecajima daljnjeg korištenja. (III)</w:t>
      </w:r>
    </w:p>
    <w:p w:rsidR="00CF6976" w:rsidRPr="00674267" w:rsidRDefault="00CF6976" w:rsidP="000B04EF">
      <w:pPr>
        <w:spacing w:before="7" w:line="220" w:lineRule="exact"/>
        <w:rPr>
          <w:rFonts w:ascii="Times New Roman" w:hAnsi="Times New Roman"/>
          <w:lang w:val="hr-HR"/>
        </w:rPr>
      </w:pPr>
    </w:p>
    <w:p w:rsidR="00CF6976" w:rsidRPr="00674267" w:rsidRDefault="00CF6976" w:rsidP="000B04EF">
      <w:pPr>
        <w:ind w:left="100" w:right="4198"/>
        <w:jc w:val="both"/>
        <w:rPr>
          <w:rFonts w:ascii="Times New Roman" w:hAnsi="Times New Roman"/>
          <w:sz w:val="19"/>
          <w:szCs w:val="19"/>
          <w:lang w:val="hr-HR"/>
        </w:rPr>
      </w:pPr>
      <w:r w:rsidRPr="00674267">
        <w:rPr>
          <w:rFonts w:ascii="Times New Roman" w:hAnsi="Times New Roman"/>
          <w:color w:val="231F20"/>
          <w:w w:val="95"/>
          <w:sz w:val="19"/>
          <w:szCs w:val="19"/>
          <w:lang w:val="hr-HR"/>
        </w:rPr>
        <w:t>Alkohol</w:t>
      </w:r>
    </w:p>
    <w:p w:rsidR="00CF6976" w:rsidRPr="00674267" w:rsidRDefault="00CF6976" w:rsidP="000B04EF">
      <w:pPr>
        <w:spacing w:before="3" w:line="110" w:lineRule="exact"/>
        <w:rPr>
          <w:rFonts w:ascii="Times New Roman" w:hAnsi="Times New Roman"/>
          <w:sz w:val="11"/>
          <w:szCs w:val="11"/>
          <w:lang w:val="hr-HR"/>
        </w:rPr>
      </w:pPr>
    </w:p>
    <w:p w:rsidR="00CF6976" w:rsidRPr="00674267" w:rsidRDefault="00CF6976" w:rsidP="000B04EF">
      <w:pPr>
        <w:pStyle w:val="BodyText"/>
        <w:spacing w:before="1" w:line="220" w:lineRule="exact"/>
        <w:ind w:left="100"/>
        <w:jc w:val="both"/>
        <w:rPr>
          <w:lang w:val="hr-HR"/>
        </w:rPr>
      </w:pPr>
      <w:r w:rsidRPr="00674267">
        <w:rPr>
          <w:color w:val="231F20"/>
          <w:w w:val="105"/>
          <w:lang w:val="hr-HR"/>
        </w:rPr>
        <w:t xml:space="preserve">Uporaba alkohola tijekom trudnoće se izrazito obeshrabruje jer može uzrokovati fetalni </w:t>
      </w:r>
      <w:r w:rsidR="009B24D0" w:rsidRPr="00674267">
        <w:rPr>
          <w:color w:val="231F20"/>
          <w:w w:val="105"/>
          <w:lang w:val="hr-HR"/>
        </w:rPr>
        <w:t xml:space="preserve">alkoholni </w:t>
      </w:r>
      <w:r w:rsidRPr="00674267">
        <w:rPr>
          <w:color w:val="231F20"/>
          <w:w w:val="105"/>
          <w:lang w:val="hr-HR"/>
        </w:rPr>
        <w:t>sindrom a, urođene mane, spontani pobačaj, prerano rođenje, uz druge ozbiljne probleme.</w:t>
      </w:r>
      <w:r w:rsidRPr="00674267">
        <w:rPr>
          <w:color w:val="231F20"/>
          <w:w w:val="105"/>
          <w:position w:val="9"/>
          <w:sz w:val="13"/>
          <w:szCs w:val="13"/>
          <w:lang w:val="hr-HR"/>
        </w:rPr>
        <w:t>47,48</w:t>
      </w:r>
      <w:r w:rsidRPr="00674267">
        <w:rPr>
          <w:color w:val="231F20"/>
          <w:spacing w:val="6"/>
          <w:w w:val="105"/>
          <w:position w:val="9"/>
          <w:sz w:val="13"/>
          <w:szCs w:val="13"/>
          <w:lang w:val="hr-HR"/>
        </w:rPr>
        <w:t xml:space="preserve"> </w:t>
      </w:r>
      <w:r w:rsidRPr="00674267">
        <w:rPr>
          <w:color w:val="231F20"/>
          <w:w w:val="105"/>
          <w:lang w:val="hr-HR"/>
        </w:rPr>
        <w:t>(III)</w:t>
      </w:r>
      <w:r w:rsidRPr="00674267">
        <w:rPr>
          <w:color w:val="231F20"/>
          <w:spacing w:val="-9"/>
          <w:w w:val="105"/>
          <w:lang w:val="hr-HR"/>
        </w:rPr>
        <w:t xml:space="preserve"> </w:t>
      </w:r>
      <w:r w:rsidRPr="00674267">
        <w:rPr>
          <w:color w:val="231F20"/>
          <w:w w:val="105"/>
          <w:lang w:val="hr-HR"/>
        </w:rPr>
        <w:t>Mnoge žene koje značajno smanje ili eliminiraju unos alkohola tijekom trudnoće mogu odlučiti nastaviti konzumirati alkohol nakon poroda, s oko pola dojilja u zapadnim zemljama koje su izvijestile da konzumiraju alkohol barem povremeno.</w:t>
      </w:r>
      <w:r w:rsidRPr="00674267">
        <w:rPr>
          <w:color w:val="231F20"/>
          <w:w w:val="105"/>
          <w:position w:val="9"/>
          <w:sz w:val="13"/>
          <w:szCs w:val="13"/>
          <w:lang w:val="hr-HR"/>
        </w:rPr>
        <w:t>49</w:t>
      </w:r>
      <w:r w:rsidRPr="00674267">
        <w:rPr>
          <w:color w:val="231F20"/>
          <w:w w:val="105"/>
          <w:lang w:val="hr-HR"/>
        </w:rPr>
        <w:t xml:space="preserve"> Alkohol ometa refleks </w:t>
      </w:r>
      <w:r w:rsidR="009B24D0" w:rsidRPr="00674267">
        <w:rPr>
          <w:color w:val="231F20"/>
          <w:w w:val="105"/>
          <w:lang w:val="hr-HR"/>
        </w:rPr>
        <w:t>otpuštanja</w:t>
      </w:r>
      <w:r w:rsidRPr="00674267">
        <w:rPr>
          <w:color w:val="231F20"/>
          <w:w w:val="105"/>
          <w:lang w:val="hr-HR"/>
        </w:rPr>
        <w:t xml:space="preserve"> mlijeka, što u konačnici može smanjiti proizvodnju mlijeka neprikladnim pražnjenjem dojke.</w:t>
      </w:r>
      <w:r w:rsidRPr="00674267">
        <w:rPr>
          <w:color w:val="231F20"/>
          <w:w w:val="105"/>
          <w:position w:val="9"/>
          <w:sz w:val="13"/>
          <w:szCs w:val="13"/>
          <w:lang w:val="hr-HR"/>
        </w:rPr>
        <w:t>50</w:t>
      </w:r>
      <w:r w:rsidRPr="00674267">
        <w:rPr>
          <w:color w:val="231F20"/>
          <w:spacing w:val="24"/>
          <w:w w:val="105"/>
          <w:position w:val="9"/>
          <w:sz w:val="13"/>
          <w:szCs w:val="13"/>
          <w:lang w:val="hr-HR"/>
        </w:rPr>
        <w:t xml:space="preserve"> </w:t>
      </w:r>
      <w:r w:rsidRPr="00674267">
        <w:rPr>
          <w:color w:val="231F20"/>
          <w:w w:val="105"/>
          <w:lang w:val="hr-HR"/>
        </w:rPr>
        <w:t>(III). Razina alkohola u majčinom mlijeku je općenito paraleln</w:t>
      </w:r>
      <w:r w:rsidR="009B24D0" w:rsidRPr="00674267">
        <w:rPr>
          <w:color w:val="231F20"/>
          <w:w w:val="105"/>
          <w:lang w:val="hr-HR"/>
        </w:rPr>
        <w:t>a</w:t>
      </w:r>
      <w:r w:rsidRPr="00674267">
        <w:rPr>
          <w:color w:val="231F20"/>
          <w:w w:val="105"/>
          <w:lang w:val="hr-HR"/>
        </w:rPr>
        <w:t>razin</w:t>
      </w:r>
      <w:r w:rsidR="009B24D0" w:rsidRPr="00674267">
        <w:rPr>
          <w:color w:val="231F20"/>
          <w:w w:val="105"/>
          <w:lang w:val="hr-HR"/>
        </w:rPr>
        <w:t>i</w:t>
      </w:r>
      <w:r w:rsidRPr="00674267">
        <w:rPr>
          <w:color w:val="231F20"/>
          <w:w w:val="105"/>
          <w:lang w:val="hr-HR"/>
        </w:rPr>
        <w:t xml:space="preserve"> alkohola u krvi majke, a studije koje vrednuju učinke majčinog konzumiranja alkohola </w:t>
      </w:r>
      <w:r w:rsidR="009B24D0" w:rsidRPr="00674267">
        <w:rPr>
          <w:color w:val="231F20"/>
          <w:w w:val="105"/>
          <w:lang w:val="hr-HR"/>
        </w:rPr>
        <w:t xml:space="preserve">na djecu </w:t>
      </w:r>
      <w:r w:rsidRPr="00674267">
        <w:rPr>
          <w:color w:val="231F20"/>
          <w:w w:val="105"/>
          <w:lang w:val="hr-HR"/>
        </w:rPr>
        <w:t>su uglavnom miješan</w:t>
      </w:r>
      <w:r w:rsidR="009B24D0" w:rsidRPr="00674267">
        <w:rPr>
          <w:color w:val="231F20"/>
          <w:w w:val="105"/>
          <w:lang w:val="hr-HR"/>
        </w:rPr>
        <w:t>ih rezultata</w:t>
      </w:r>
      <w:r w:rsidRPr="00674267">
        <w:rPr>
          <w:color w:val="231F20"/>
          <w:w w:val="105"/>
          <w:lang w:val="hr-HR"/>
        </w:rPr>
        <w:t xml:space="preserve">, s blagim </w:t>
      </w:r>
      <w:r w:rsidR="009B24D0" w:rsidRPr="00674267">
        <w:rPr>
          <w:color w:val="231F20"/>
          <w:w w:val="105"/>
          <w:lang w:val="hr-HR"/>
        </w:rPr>
        <w:t xml:space="preserve">učincima </w:t>
      </w:r>
      <w:r w:rsidRPr="00674267">
        <w:rPr>
          <w:color w:val="231F20"/>
          <w:w w:val="105"/>
          <w:lang w:val="hr-HR"/>
        </w:rPr>
        <w:t>koji se vide u obrascima spavanja dojenčadi, razini konzumiranog mlijeka tijekom dojenja i ranom psihomotornom razvoju.</w:t>
      </w:r>
      <w:r w:rsidRPr="00674267">
        <w:rPr>
          <w:color w:val="231F20"/>
          <w:w w:val="105"/>
          <w:position w:val="9"/>
          <w:sz w:val="13"/>
          <w:szCs w:val="13"/>
          <w:lang w:val="hr-HR"/>
        </w:rPr>
        <w:t>50</w:t>
      </w:r>
      <w:r w:rsidRPr="00674267">
        <w:rPr>
          <w:color w:val="231F20"/>
          <w:spacing w:val="13"/>
          <w:w w:val="105"/>
          <w:position w:val="9"/>
          <w:sz w:val="13"/>
          <w:szCs w:val="13"/>
          <w:lang w:val="hr-HR"/>
        </w:rPr>
        <w:t xml:space="preserve"> </w:t>
      </w:r>
      <w:r w:rsidRPr="00674267">
        <w:rPr>
          <w:color w:val="231F20"/>
          <w:w w:val="105"/>
          <w:lang w:val="hr-HR"/>
        </w:rPr>
        <w:t>(III) Mogući dugoročni učinci alkohola u majčinom mlijeku ostaju nepoznati. Većina izvora savjetuje ograničavanje unosa alkohola u protuvrijednosti od 8 unci vina ili dva piva te čekanje dva sata nakon konzumacije alkohola kako bi se nastavilo s dojenjem</w:t>
      </w:r>
      <w:r w:rsidRPr="00674267">
        <w:rPr>
          <w:color w:val="231F20"/>
          <w:spacing w:val="2"/>
          <w:w w:val="105"/>
          <w:lang w:val="hr-HR"/>
        </w:rPr>
        <w:t>.</w:t>
      </w:r>
      <w:r w:rsidRPr="00674267">
        <w:rPr>
          <w:color w:val="231F20"/>
          <w:w w:val="105"/>
          <w:position w:val="9"/>
          <w:sz w:val="13"/>
          <w:szCs w:val="13"/>
          <w:lang w:val="hr-HR"/>
        </w:rPr>
        <w:t>5–7,35</w:t>
      </w:r>
      <w:r w:rsidRPr="00674267">
        <w:rPr>
          <w:color w:val="231F20"/>
          <w:spacing w:val="13"/>
          <w:w w:val="105"/>
          <w:position w:val="9"/>
          <w:sz w:val="13"/>
          <w:szCs w:val="13"/>
          <w:lang w:val="hr-HR"/>
        </w:rPr>
        <w:t xml:space="preserve"> </w:t>
      </w:r>
      <w:r w:rsidRPr="00674267">
        <w:rPr>
          <w:color w:val="231F20"/>
          <w:w w:val="105"/>
          <w:lang w:val="hr-HR"/>
        </w:rPr>
        <w:t xml:space="preserve">(III) Kako bi se osiguralo potpuno uklanjanje alkohola iz mlijeka, majke mogu konzultirati normogram koji je osmišljen od strane kanadskog Motherisk programa kako bi se utvrdila </w:t>
      </w:r>
      <w:r w:rsidR="009B24D0" w:rsidRPr="00674267">
        <w:rPr>
          <w:color w:val="231F20"/>
          <w:w w:val="105"/>
          <w:lang w:val="hr-HR"/>
        </w:rPr>
        <w:t xml:space="preserve">potrebna </w:t>
      </w:r>
      <w:r w:rsidRPr="00674267">
        <w:rPr>
          <w:color w:val="231F20"/>
          <w:w w:val="105"/>
          <w:lang w:val="hr-HR"/>
        </w:rPr>
        <w:t>duljina vremena na temelju majčine težine i unesene količine</w:t>
      </w:r>
      <w:r w:rsidR="009B24D0" w:rsidRPr="00674267">
        <w:rPr>
          <w:color w:val="231F20"/>
          <w:w w:val="105"/>
          <w:lang w:val="hr-HR"/>
        </w:rPr>
        <w:t xml:space="preserve"> pića/alkohola</w:t>
      </w:r>
      <w:r w:rsidRPr="00674267">
        <w:rPr>
          <w:color w:val="231F20"/>
          <w:w w:val="105"/>
          <w:lang w:val="hr-HR"/>
        </w:rPr>
        <w:t>.</w:t>
      </w:r>
      <w:r w:rsidRPr="00674267">
        <w:rPr>
          <w:color w:val="231F20"/>
          <w:w w:val="105"/>
          <w:position w:val="9"/>
          <w:sz w:val="13"/>
          <w:szCs w:val="13"/>
          <w:lang w:val="hr-HR"/>
        </w:rPr>
        <w:t>51</w:t>
      </w:r>
      <w:r w:rsidRPr="00674267">
        <w:rPr>
          <w:color w:val="231F20"/>
          <w:spacing w:val="13"/>
          <w:w w:val="105"/>
          <w:position w:val="9"/>
          <w:sz w:val="13"/>
          <w:szCs w:val="13"/>
          <w:lang w:val="hr-HR"/>
        </w:rPr>
        <w:t xml:space="preserve"> </w:t>
      </w:r>
      <w:r w:rsidRPr="00674267">
        <w:rPr>
          <w:color w:val="231F20"/>
          <w:w w:val="105"/>
          <w:lang w:val="hr-HR"/>
        </w:rPr>
        <w:t>(III)</w:t>
      </w:r>
    </w:p>
    <w:p w:rsidR="00CF6976" w:rsidRPr="00674267" w:rsidRDefault="00CF6976" w:rsidP="000B04EF">
      <w:pPr>
        <w:spacing w:before="6" w:line="220" w:lineRule="exact"/>
        <w:rPr>
          <w:rFonts w:ascii="Times New Roman" w:hAnsi="Times New Roman"/>
          <w:lang w:val="hr-HR"/>
        </w:rPr>
      </w:pPr>
    </w:p>
    <w:p w:rsidR="00CF6976" w:rsidRPr="00674267" w:rsidRDefault="00CF6976" w:rsidP="000B04EF">
      <w:pPr>
        <w:ind w:left="100" w:right="4096"/>
        <w:jc w:val="both"/>
        <w:rPr>
          <w:rFonts w:ascii="Times New Roman" w:hAnsi="Times New Roman"/>
          <w:sz w:val="19"/>
          <w:szCs w:val="19"/>
          <w:lang w:val="hr-HR"/>
        </w:rPr>
      </w:pPr>
      <w:r w:rsidRPr="00674267">
        <w:rPr>
          <w:rFonts w:ascii="Times New Roman" w:hAnsi="Times New Roman"/>
          <w:color w:val="231F20"/>
          <w:w w:val="95"/>
          <w:sz w:val="19"/>
          <w:szCs w:val="19"/>
          <w:lang w:val="hr-HR"/>
        </w:rPr>
        <w:t xml:space="preserve">Duhan </w:t>
      </w:r>
    </w:p>
    <w:p w:rsidR="00CF6976" w:rsidRPr="00674267" w:rsidRDefault="00CF6976" w:rsidP="000B04EF">
      <w:pPr>
        <w:spacing w:before="6" w:line="110" w:lineRule="exact"/>
        <w:rPr>
          <w:rFonts w:ascii="Times New Roman" w:hAnsi="Times New Roman"/>
          <w:sz w:val="19"/>
          <w:szCs w:val="19"/>
          <w:lang w:val="hr-HR"/>
        </w:rPr>
      </w:pPr>
    </w:p>
    <w:p w:rsidR="00CF6976" w:rsidRPr="00674267" w:rsidRDefault="00CF6976" w:rsidP="000B04EF">
      <w:pPr>
        <w:pStyle w:val="BodyText"/>
        <w:spacing w:line="218" w:lineRule="exact"/>
        <w:ind w:left="100" w:firstLine="199"/>
        <w:jc w:val="both"/>
        <w:rPr>
          <w:lang w:val="hr-HR"/>
        </w:rPr>
      </w:pPr>
      <w:r w:rsidRPr="00674267">
        <w:rPr>
          <w:color w:val="231F20"/>
          <w:w w:val="105"/>
          <w:lang w:val="hr-HR"/>
        </w:rPr>
        <w:t>Približno dvije trećine trudnica i netrudnica puše duhan, sa smanjenim brojem žena koje puše kako</w:t>
      </w:r>
      <w:r w:rsidR="00964DC1">
        <w:rPr>
          <w:color w:val="231F20"/>
          <w:w w:val="105"/>
          <w:lang w:val="hr-HR"/>
        </w:rPr>
        <w:t xml:space="preserve"> </w:t>
      </w:r>
      <w:r w:rsidRPr="00674267">
        <w:rPr>
          <w:color w:val="231F20"/>
          <w:w w:val="105"/>
          <w:lang w:val="hr-HR"/>
        </w:rPr>
        <w:t xml:space="preserve">trudnoća </w:t>
      </w:r>
      <w:r w:rsidR="00D16247" w:rsidRPr="00674267">
        <w:rPr>
          <w:color w:val="231F20"/>
          <w:w w:val="105"/>
          <w:lang w:val="hr-HR"/>
        </w:rPr>
        <w:t>napreduje</w:t>
      </w:r>
      <w:r w:rsidRPr="00674267">
        <w:rPr>
          <w:color w:val="231F20"/>
          <w:w w:val="105"/>
          <w:lang w:val="hr-HR"/>
        </w:rPr>
        <w:t>.</w:t>
      </w:r>
      <w:r w:rsidRPr="00674267">
        <w:rPr>
          <w:color w:val="231F20"/>
          <w:w w:val="105"/>
          <w:position w:val="9"/>
          <w:sz w:val="13"/>
          <w:szCs w:val="13"/>
          <w:lang w:val="hr-HR"/>
        </w:rPr>
        <w:t xml:space="preserve">1 </w:t>
      </w:r>
      <w:r w:rsidRPr="00674267">
        <w:rPr>
          <w:color w:val="231F20"/>
          <w:spacing w:val="10"/>
          <w:w w:val="105"/>
          <w:position w:val="9"/>
          <w:sz w:val="13"/>
          <w:szCs w:val="13"/>
          <w:lang w:val="hr-HR"/>
        </w:rPr>
        <w:t xml:space="preserve"> </w:t>
      </w:r>
      <w:r w:rsidRPr="00674267">
        <w:rPr>
          <w:color w:val="231F20"/>
          <w:w w:val="105"/>
          <w:lang w:val="hr-HR"/>
        </w:rPr>
        <w:t>Mnoge majke presta</w:t>
      </w:r>
      <w:r w:rsidR="00D16247" w:rsidRPr="00674267">
        <w:rPr>
          <w:color w:val="231F20"/>
          <w:w w:val="105"/>
          <w:lang w:val="hr-HR"/>
        </w:rPr>
        <w:t xml:space="preserve">ju pušiti </w:t>
      </w:r>
      <w:r w:rsidRPr="00674267">
        <w:rPr>
          <w:color w:val="231F20"/>
          <w:w w:val="105"/>
          <w:lang w:val="hr-HR"/>
        </w:rPr>
        <w:t xml:space="preserve"> tijekom trudnoće, ali povratak nakon poroda je čest, s oko 50% </w:t>
      </w:r>
      <w:r w:rsidR="00D16247" w:rsidRPr="00674267">
        <w:rPr>
          <w:color w:val="231F20"/>
          <w:w w:val="105"/>
          <w:lang w:val="hr-HR"/>
        </w:rPr>
        <w:t xml:space="preserve">njih </w:t>
      </w:r>
      <w:r w:rsidRPr="00674267">
        <w:rPr>
          <w:color w:val="231F20"/>
          <w:w w:val="105"/>
          <w:lang w:val="hr-HR"/>
        </w:rPr>
        <w:t>koje nastavljaju s uporabom duhana u prvih nekoliko mjeseci nakon rođenja.</w:t>
      </w:r>
      <w:r w:rsidRPr="00674267">
        <w:rPr>
          <w:color w:val="231F20"/>
          <w:w w:val="105"/>
          <w:position w:val="9"/>
          <w:sz w:val="13"/>
          <w:szCs w:val="13"/>
          <w:lang w:val="hr-HR"/>
        </w:rPr>
        <w:t xml:space="preserve">52–54 </w:t>
      </w:r>
      <w:r w:rsidRPr="00674267">
        <w:rPr>
          <w:color w:val="231F20"/>
          <w:spacing w:val="13"/>
          <w:w w:val="105"/>
          <w:position w:val="9"/>
          <w:sz w:val="13"/>
          <w:szCs w:val="13"/>
          <w:lang w:val="hr-HR"/>
        </w:rPr>
        <w:t xml:space="preserve"> </w:t>
      </w:r>
      <w:r w:rsidR="00D16247" w:rsidRPr="00674267">
        <w:rPr>
          <w:color w:val="231F20"/>
          <w:w w:val="105"/>
          <w:lang w:val="hr-HR"/>
        </w:rPr>
        <w:t>E</w:t>
      </w:r>
      <w:r w:rsidRPr="00674267">
        <w:rPr>
          <w:color w:val="231F20"/>
          <w:w w:val="105"/>
          <w:lang w:val="hr-HR"/>
        </w:rPr>
        <w:t>pidemiolo</w:t>
      </w:r>
      <w:r w:rsidR="00D16247" w:rsidRPr="00674267">
        <w:rPr>
          <w:color w:val="231F20"/>
          <w:w w:val="105"/>
          <w:lang w:val="hr-HR"/>
        </w:rPr>
        <w:t xml:space="preserve">ški podaci o </w:t>
      </w:r>
      <w:r w:rsidRPr="00674267">
        <w:rPr>
          <w:color w:val="231F20"/>
          <w:w w:val="105"/>
          <w:lang w:val="hr-HR"/>
        </w:rPr>
        <w:t xml:space="preserve"> dojenj</w:t>
      </w:r>
      <w:r w:rsidR="00D16247" w:rsidRPr="00674267">
        <w:rPr>
          <w:color w:val="231F20"/>
          <w:w w:val="105"/>
          <w:lang w:val="hr-HR"/>
        </w:rPr>
        <w:t>u</w:t>
      </w:r>
      <w:r w:rsidRPr="00674267">
        <w:rPr>
          <w:color w:val="231F20"/>
          <w:w w:val="105"/>
          <w:lang w:val="hr-HR"/>
        </w:rPr>
        <w:t xml:space="preserve"> majki koje puše cigarete su i dalje složeni, a u mnogim </w:t>
      </w:r>
      <w:r w:rsidR="00D16247" w:rsidRPr="00674267">
        <w:rPr>
          <w:color w:val="231F20"/>
          <w:w w:val="105"/>
          <w:lang w:val="hr-HR"/>
        </w:rPr>
        <w:t xml:space="preserve">se </w:t>
      </w:r>
      <w:r w:rsidRPr="00674267">
        <w:rPr>
          <w:color w:val="231F20"/>
          <w:w w:val="105"/>
          <w:lang w:val="hr-HR"/>
        </w:rPr>
        <w:t xml:space="preserve">serijama utvrdilo da je </w:t>
      </w:r>
      <w:r w:rsidR="00D16247" w:rsidRPr="00674267">
        <w:rPr>
          <w:color w:val="231F20"/>
          <w:w w:val="105"/>
          <w:lang w:val="hr-HR"/>
        </w:rPr>
        <w:t xml:space="preserve">pušenje </w:t>
      </w:r>
      <w:r w:rsidRPr="00674267">
        <w:rPr>
          <w:color w:val="231F20"/>
          <w:w w:val="105"/>
          <w:lang w:val="hr-HR"/>
        </w:rPr>
        <w:t>povezano s manjim stopama dojenja.</w:t>
      </w:r>
      <w:r w:rsidRPr="00674267">
        <w:rPr>
          <w:color w:val="231F20"/>
          <w:w w:val="105"/>
          <w:position w:val="9"/>
          <w:sz w:val="13"/>
          <w:szCs w:val="13"/>
          <w:lang w:val="hr-HR"/>
        </w:rPr>
        <w:t xml:space="preserve">55,56 </w:t>
      </w:r>
      <w:r w:rsidRPr="00674267">
        <w:rPr>
          <w:color w:val="231F20"/>
          <w:spacing w:val="6"/>
          <w:w w:val="105"/>
          <w:position w:val="9"/>
          <w:sz w:val="13"/>
          <w:szCs w:val="13"/>
          <w:lang w:val="hr-HR"/>
        </w:rPr>
        <w:t xml:space="preserve"> </w:t>
      </w:r>
      <w:r w:rsidR="00C73863" w:rsidRPr="00674267">
        <w:rPr>
          <w:color w:val="231F20"/>
          <w:w w:val="105"/>
          <w:lang w:val="hr-HR"/>
        </w:rPr>
        <w:t>Poznato je da se n</w:t>
      </w:r>
      <w:r w:rsidRPr="00674267">
        <w:rPr>
          <w:color w:val="231F20"/>
          <w:w w:val="105"/>
          <w:lang w:val="hr-HR"/>
        </w:rPr>
        <w:t xml:space="preserve">ikotin i drugi spojevi prenose na dijete preko mlijeka </w:t>
      </w:r>
      <w:r w:rsidR="00C73863" w:rsidRPr="00674267">
        <w:rPr>
          <w:color w:val="231F20"/>
          <w:w w:val="105"/>
          <w:lang w:val="hr-HR"/>
        </w:rPr>
        <w:t>a</w:t>
      </w:r>
      <w:r w:rsidRPr="00674267">
        <w:rPr>
          <w:color w:val="231F20"/>
          <w:w w:val="105"/>
          <w:lang w:val="hr-HR"/>
        </w:rPr>
        <w:t xml:space="preserve"> veliki prijenos kemikalija putem pasivnog pušenja se također javlja kada su djeca izloženu dimu duhana u okolišu. </w:t>
      </w:r>
      <w:r w:rsidRPr="00674267">
        <w:rPr>
          <w:color w:val="231F20"/>
          <w:spacing w:val="3"/>
          <w:w w:val="105"/>
          <w:lang w:val="hr-HR"/>
        </w:rPr>
        <w:t xml:space="preserve"> </w:t>
      </w:r>
      <w:r w:rsidRPr="00674267">
        <w:rPr>
          <w:color w:val="231F20"/>
          <w:w w:val="105"/>
          <w:lang w:val="hr-HR"/>
        </w:rPr>
        <w:t xml:space="preserve">Povećanja učestalosti respiratornih alergija kod dojenčadi </w:t>
      </w:r>
      <w:r w:rsidR="00C73863" w:rsidRPr="00674267">
        <w:rPr>
          <w:color w:val="231F20"/>
          <w:w w:val="105"/>
          <w:lang w:val="hr-HR"/>
        </w:rPr>
        <w:t xml:space="preserve">i </w:t>
      </w:r>
      <w:r w:rsidRPr="00674267">
        <w:rPr>
          <w:color w:val="231F20"/>
          <w:w w:val="105"/>
          <w:lang w:val="hr-HR"/>
        </w:rPr>
        <w:t xml:space="preserve"> SIDS-</w:t>
      </w:r>
      <w:r w:rsidR="00C73863" w:rsidRPr="00674267">
        <w:rPr>
          <w:color w:val="231F20"/>
          <w:w w:val="105"/>
          <w:lang w:val="hr-HR"/>
        </w:rPr>
        <w:t>a</w:t>
      </w:r>
      <w:r w:rsidRPr="00674267">
        <w:rPr>
          <w:color w:val="231F20"/>
          <w:w w:val="105"/>
          <w:lang w:val="hr-HR"/>
        </w:rPr>
        <w:t xml:space="preserve"> su samo dva dobro poznata rizika izloženosti dojenčadi dimu duhana okoliša</w:t>
      </w:r>
      <w:r w:rsidRPr="00674267">
        <w:rPr>
          <w:color w:val="231F20"/>
          <w:spacing w:val="1"/>
          <w:w w:val="105"/>
          <w:lang w:val="hr-HR"/>
        </w:rPr>
        <w:t>.</w:t>
      </w:r>
      <w:r w:rsidRPr="00674267">
        <w:rPr>
          <w:color w:val="231F20"/>
          <w:w w:val="105"/>
          <w:position w:val="9"/>
          <w:sz w:val="13"/>
          <w:szCs w:val="13"/>
          <w:lang w:val="hr-HR"/>
        </w:rPr>
        <w:t xml:space="preserve">8 </w:t>
      </w:r>
      <w:r w:rsidRPr="00674267">
        <w:rPr>
          <w:color w:val="231F20"/>
          <w:spacing w:val="18"/>
          <w:w w:val="105"/>
          <w:position w:val="9"/>
          <w:sz w:val="13"/>
          <w:szCs w:val="13"/>
          <w:lang w:val="hr-HR"/>
        </w:rPr>
        <w:t xml:space="preserve"> </w:t>
      </w:r>
      <w:r w:rsidRPr="00674267">
        <w:rPr>
          <w:color w:val="231F20"/>
          <w:w w:val="105"/>
          <w:lang w:val="hr-HR"/>
        </w:rPr>
        <w:t>(III) Većina izvora podupire promicanje dojenja u okruženju majčinog pušenja uz snažnu podršku prestanku pušenja.</w:t>
      </w:r>
      <w:r w:rsidRPr="00674267">
        <w:rPr>
          <w:color w:val="231F20"/>
          <w:w w:val="105"/>
          <w:position w:val="9"/>
          <w:sz w:val="13"/>
          <w:szCs w:val="13"/>
          <w:lang w:val="hr-HR"/>
        </w:rPr>
        <w:t>57</w:t>
      </w:r>
      <w:r w:rsidRPr="00674267">
        <w:rPr>
          <w:color w:val="231F20"/>
          <w:spacing w:val="21"/>
          <w:w w:val="105"/>
          <w:position w:val="9"/>
          <w:sz w:val="13"/>
          <w:szCs w:val="13"/>
          <w:lang w:val="hr-HR"/>
        </w:rPr>
        <w:t xml:space="preserve"> </w:t>
      </w:r>
      <w:r w:rsidRPr="00674267">
        <w:rPr>
          <w:color w:val="231F20"/>
          <w:w w:val="105"/>
          <w:lang w:val="hr-HR"/>
        </w:rPr>
        <w:t>(III) Neki modaliteti prestanka pušenja (nikotin</w:t>
      </w:r>
      <w:r w:rsidR="00027BFB" w:rsidRPr="00674267">
        <w:rPr>
          <w:color w:val="231F20"/>
          <w:w w:val="105"/>
          <w:lang w:val="hr-HR"/>
        </w:rPr>
        <w:t>ski</w:t>
      </w:r>
      <w:r w:rsidRPr="00674267">
        <w:rPr>
          <w:color w:val="231F20"/>
          <w:w w:val="105"/>
          <w:lang w:val="hr-HR"/>
        </w:rPr>
        <w:t xml:space="preserve"> flasteri, nikotin</w:t>
      </w:r>
      <w:r w:rsidR="00027BFB" w:rsidRPr="00674267">
        <w:rPr>
          <w:color w:val="231F20"/>
          <w:w w:val="105"/>
          <w:lang w:val="hr-HR"/>
        </w:rPr>
        <w:t>ske</w:t>
      </w:r>
      <w:r w:rsidRPr="00674267">
        <w:rPr>
          <w:color w:val="231F20"/>
          <w:w w:val="105"/>
          <w:lang w:val="hr-HR"/>
        </w:rPr>
        <w:t xml:space="preserve"> žvakaće gume, a možda i buproprion) su kompatibilni s dojenjem, a mogu se poticati u mnogim okolnostima</w:t>
      </w:r>
      <w:r w:rsidRPr="00674267">
        <w:rPr>
          <w:color w:val="231F20"/>
          <w:spacing w:val="1"/>
          <w:w w:val="105"/>
          <w:lang w:val="hr-HR"/>
        </w:rPr>
        <w:t>.</w:t>
      </w:r>
      <w:r w:rsidRPr="00674267">
        <w:rPr>
          <w:color w:val="231F20"/>
          <w:w w:val="105"/>
          <w:position w:val="9"/>
          <w:sz w:val="13"/>
          <w:szCs w:val="13"/>
          <w:lang w:val="hr-HR"/>
        </w:rPr>
        <w:t>6,7,58</w:t>
      </w:r>
      <w:r w:rsidRPr="00674267">
        <w:rPr>
          <w:color w:val="231F20"/>
          <w:spacing w:val="14"/>
          <w:w w:val="105"/>
          <w:position w:val="9"/>
          <w:sz w:val="13"/>
          <w:szCs w:val="13"/>
          <w:lang w:val="hr-HR"/>
        </w:rPr>
        <w:t xml:space="preserve"> </w:t>
      </w:r>
      <w:r w:rsidRPr="00674267">
        <w:rPr>
          <w:color w:val="231F20"/>
          <w:w w:val="105"/>
          <w:lang w:val="hr-HR"/>
        </w:rPr>
        <w:t>(III)</w:t>
      </w:r>
    </w:p>
    <w:p w:rsidR="00CF6976" w:rsidRPr="00674267" w:rsidRDefault="00CF6976" w:rsidP="000B04EF">
      <w:pPr>
        <w:spacing w:before="6" w:line="220" w:lineRule="exact"/>
        <w:rPr>
          <w:rFonts w:ascii="Times New Roman" w:hAnsi="Times New Roman"/>
          <w:lang w:val="hr-HR"/>
        </w:rPr>
      </w:pPr>
    </w:p>
    <w:p w:rsidR="00CF6976" w:rsidRPr="00674267" w:rsidRDefault="00CF6976" w:rsidP="000B04EF">
      <w:pPr>
        <w:ind w:left="100" w:right="3180"/>
        <w:jc w:val="both"/>
        <w:rPr>
          <w:rFonts w:ascii="Times New Roman" w:hAnsi="Times New Roman"/>
          <w:sz w:val="19"/>
          <w:szCs w:val="19"/>
          <w:lang w:val="hr-HR"/>
        </w:rPr>
      </w:pPr>
      <w:r w:rsidRPr="00674267">
        <w:rPr>
          <w:rFonts w:ascii="Times New Roman" w:hAnsi="Times New Roman"/>
          <w:color w:val="231F20"/>
          <w:w w:val="105"/>
          <w:sz w:val="19"/>
          <w:szCs w:val="19"/>
          <w:lang w:val="hr-HR"/>
        </w:rPr>
        <w:t>Preporuke</w:t>
      </w:r>
    </w:p>
    <w:p w:rsidR="00CF6976" w:rsidRPr="00674267" w:rsidRDefault="00CF6976" w:rsidP="000B04EF">
      <w:pPr>
        <w:spacing w:before="2" w:line="120" w:lineRule="exact"/>
        <w:rPr>
          <w:rFonts w:ascii="Times New Roman" w:hAnsi="Times New Roman"/>
          <w:sz w:val="19"/>
          <w:szCs w:val="19"/>
          <w:lang w:val="hr-HR"/>
        </w:rPr>
      </w:pPr>
    </w:p>
    <w:p w:rsidR="00CF6976" w:rsidRPr="00674267" w:rsidRDefault="00CF6976" w:rsidP="000B04EF">
      <w:pPr>
        <w:ind w:left="300" w:hanging="200"/>
        <w:rPr>
          <w:rFonts w:ascii="Times New Roman" w:hAnsi="Times New Roman"/>
          <w:sz w:val="19"/>
          <w:szCs w:val="19"/>
          <w:lang w:val="hr-HR"/>
        </w:rPr>
      </w:pPr>
      <w:r w:rsidRPr="00674267">
        <w:rPr>
          <w:rFonts w:ascii="Times New Roman" w:hAnsi="Times New Roman"/>
          <w:color w:val="231F20"/>
          <w:sz w:val="19"/>
          <w:szCs w:val="19"/>
          <w:lang w:val="hr-HR"/>
        </w:rPr>
        <w:t>Općenite (</w:t>
      </w:r>
      <w:r w:rsidR="009C4A11" w:rsidRPr="00674267">
        <w:rPr>
          <w:rFonts w:ascii="Times New Roman" w:hAnsi="Times New Roman"/>
          <w:color w:val="231F20"/>
          <w:sz w:val="19"/>
          <w:szCs w:val="19"/>
          <w:lang w:val="hr-HR"/>
        </w:rPr>
        <w:t>O</w:t>
      </w:r>
      <w:r w:rsidRPr="00674267">
        <w:rPr>
          <w:rFonts w:ascii="Times New Roman" w:hAnsi="Times New Roman"/>
          <w:color w:val="231F20"/>
          <w:sz w:val="19"/>
          <w:szCs w:val="19"/>
          <w:lang w:val="hr-HR"/>
        </w:rPr>
        <w:t xml:space="preserve">kolnosti povoljne </w:t>
      </w:r>
      <w:r w:rsidR="009C4A11" w:rsidRPr="00674267">
        <w:rPr>
          <w:rFonts w:ascii="Times New Roman" w:hAnsi="Times New Roman"/>
          <w:color w:val="231F20"/>
          <w:sz w:val="19"/>
          <w:szCs w:val="19"/>
          <w:lang w:val="hr-HR"/>
        </w:rPr>
        <w:t>uz</w:t>
      </w:r>
      <w:r w:rsidRPr="00674267">
        <w:rPr>
          <w:rFonts w:ascii="Times New Roman" w:hAnsi="Times New Roman"/>
          <w:color w:val="231F20"/>
          <w:sz w:val="19"/>
          <w:szCs w:val="19"/>
          <w:lang w:val="hr-HR"/>
        </w:rPr>
        <w:t xml:space="preserve"> razmatranje)</w:t>
      </w:r>
    </w:p>
    <w:p w:rsidR="00CF6976" w:rsidRPr="00674267" w:rsidRDefault="00CF6976" w:rsidP="000B04EF">
      <w:pPr>
        <w:spacing w:before="3" w:line="110" w:lineRule="exact"/>
        <w:rPr>
          <w:rFonts w:ascii="Times New Roman" w:hAnsi="Times New Roman"/>
          <w:sz w:val="19"/>
          <w:szCs w:val="19"/>
          <w:lang w:val="hr-HR"/>
        </w:rPr>
      </w:pPr>
    </w:p>
    <w:p w:rsidR="00CF6976" w:rsidRPr="00674267" w:rsidRDefault="00CF6976" w:rsidP="000B04EF">
      <w:pPr>
        <w:pStyle w:val="BodyText"/>
        <w:ind w:left="100" w:firstLine="199"/>
        <w:jc w:val="both"/>
        <w:rPr>
          <w:lang w:val="hr-HR"/>
        </w:rPr>
      </w:pPr>
      <w:r w:rsidRPr="00674267">
        <w:rPr>
          <w:color w:val="231F20"/>
          <w:w w:val="105"/>
          <w:lang w:val="hr-HR"/>
        </w:rPr>
        <w:t>Dojenčad žena s poremećajem zlouporabe supstanci kod kojih postoji rizik za više</w:t>
      </w:r>
      <w:r w:rsidR="00027BFB" w:rsidRPr="00674267">
        <w:rPr>
          <w:color w:val="231F20"/>
          <w:w w:val="105"/>
          <w:lang w:val="hr-HR"/>
        </w:rPr>
        <w:t>struke</w:t>
      </w:r>
      <w:r w:rsidRPr="00674267">
        <w:rPr>
          <w:color w:val="231F20"/>
          <w:w w:val="105"/>
          <w:lang w:val="hr-HR"/>
        </w:rPr>
        <w:t xml:space="preserve"> zdravstven</w:t>
      </w:r>
      <w:r w:rsidR="00027BFB" w:rsidRPr="00674267">
        <w:rPr>
          <w:color w:val="231F20"/>
          <w:w w:val="105"/>
          <w:lang w:val="hr-HR"/>
        </w:rPr>
        <w:t>e i</w:t>
      </w:r>
      <w:r w:rsidRPr="00674267">
        <w:rPr>
          <w:color w:val="231F20"/>
          <w:w w:val="105"/>
          <w:lang w:val="hr-HR"/>
        </w:rPr>
        <w:t xml:space="preserve"> razvojn</w:t>
      </w:r>
      <w:r w:rsidR="00027BFB" w:rsidRPr="00674267">
        <w:rPr>
          <w:color w:val="231F20"/>
          <w:w w:val="105"/>
          <w:lang w:val="hr-HR"/>
        </w:rPr>
        <w:t>e</w:t>
      </w:r>
      <w:r w:rsidRPr="00674267">
        <w:rPr>
          <w:color w:val="231F20"/>
          <w:w w:val="105"/>
          <w:lang w:val="hr-HR"/>
        </w:rPr>
        <w:t xml:space="preserve"> problem</w:t>
      </w:r>
      <w:r w:rsidR="00027BFB" w:rsidRPr="00674267">
        <w:rPr>
          <w:color w:val="231F20"/>
          <w:w w:val="105"/>
          <w:lang w:val="hr-HR"/>
        </w:rPr>
        <w:t>e</w:t>
      </w:r>
      <w:r w:rsidRPr="00674267">
        <w:rPr>
          <w:color w:val="231F20"/>
          <w:w w:val="105"/>
          <w:lang w:val="hr-HR"/>
        </w:rPr>
        <w:t xml:space="preserve"> će znatno profitirati od dojenja i majčinog mlijeka, kao i njihove majke.</w:t>
      </w:r>
      <w:r w:rsidRPr="00674267">
        <w:rPr>
          <w:color w:val="231F20"/>
          <w:spacing w:val="13"/>
          <w:w w:val="105"/>
          <w:lang w:val="hr-HR"/>
        </w:rPr>
        <w:t xml:space="preserve"> </w:t>
      </w:r>
      <w:r w:rsidRPr="00674267">
        <w:rPr>
          <w:color w:val="231F20"/>
          <w:w w:val="105"/>
          <w:lang w:val="hr-HR"/>
        </w:rPr>
        <w:t xml:space="preserve">Prenatalno planiranje </w:t>
      </w:r>
      <w:r w:rsidR="00027BFB" w:rsidRPr="00674267">
        <w:rPr>
          <w:color w:val="231F20"/>
          <w:w w:val="105"/>
          <w:lang w:val="hr-HR"/>
        </w:rPr>
        <w:t xml:space="preserve">majčinih </w:t>
      </w:r>
      <w:r w:rsidRPr="00674267">
        <w:rPr>
          <w:color w:val="231F20"/>
          <w:w w:val="105"/>
          <w:lang w:val="hr-HR"/>
        </w:rPr>
        <w:t>priprema za roditeljstvo, dojenje i liječenje zlouporabe supstanci se treba</w:t>
      </w:r>
    </w:p>
    <w:p w:rsidR="00CF6976" w:rsidRPr="00674267" w:rsidRDefault="00CF6976" w:rsidP="000B04EF">
      <w:pPr>
        <w:pStyle w:val="BodyText"/>
        <w:spacing w:before="76"/>
        <w:ind w:left="100" w:right="115"/>
        <w:jc w:val="both"/>
        <w:rPr>
          <w:lang w:val="hr-HR"/>
        </w:rPr>
      </w:pPr>
      <w:r w:rsidRPr="00674267">
        <w:rPr>
          <w:w w:val="105"/>
          <w:lang w:val="hr-HR"/>
        </w:rPr>
        <w:br w:type="column"/>
      </w:r>
      <w:r w:rsidRPr="00674267">
        <w:rPr>
          <w:color w:val="231F20"/>
          <w:w w:val="105"/>
          <w:lang w:val="hr-HR"/>
        </w:rPr>
        <w:lastRenderedPageBreak/>
        <w:t xml:space="preserve"> formulirati kroz individualizirane razgovore fokusirane na svaku ženu zasebno. </w:t>
      </w:r>
      <w:r w:rsidRPr="00674267">
        <w:rPr>
          <w:color w:val="231F20"/>
          <w:spacing w:val="18"/>
          <w:w w:val="105"/>
          <w:lang w:val="hr-HR"/>
        </w:rPr>
        <w:t xml:space="preserve"> </w:t>
      </w:r>
      <w:r w:rsidRPr="00674267">
        <w:rPr>
          <w:color w:val="231F20"/>
          <w:w w:val="105"/>
          <w:lang w:val="hr-HR"/>
        </w:rPr>
        <w:t xml:space="preserve">Ovaj plan njege mora sadržavati uputu </w:t>
      </w:r>
      <w:r w:rsidR="00027BFB" w:rsidRPr="00674267">
        <w:rPr>
          <w:color w:val="231F20"/>
          <w:w w:val="105"/>
          <w:lang w:val="hr-HR"/>
        </w:rPr>
        <w:t>o</w:t>
      </w:r>
      <w:r w:rsidRPr="00674267">
        <w:rPr>
          <w:color w:val="231F20"/>
          <w:w w:val="105"/>
          <w:lang w:val="hr-HR"/>
        </w:rPr>
        <w:t xml:space="preserve"> posljedic</w:t>
      </w:r>
      <w:r w:rsidR="00027BFB" w:rsidRPr="00674267">
        <w:rPr>
          <w:color w:val="231F20"/>
          <w:w w:val="105"/>
          <w:lang w:val="hr-HR"/>
        </w:rPr>
        <w:t>ama</w:t>
      </w:r>
      <w:r w:rsidRPr="00674267">
        <w:rPr>
          <w:color w:val="231F20"/>
          <w:w w:val="105"/>
          <w:lang w:val="hr-HR"/>
        </w:rPr>
        <w:t xml:space="preserve"> relapsa droge ili pretjerane konzumacije alkohola za vrijeme dojenja, kao i učenje vezano za mogućnosti donatorskog mlijeka, pripreme formule </w:t>
      </w:r>
      <w:r w:rsidR="00027BFB" w:rsidRPr="00674267">
        <w:rPr>
          <w:color w:val="231F20"/>
          <w:w w:val="105"/>
          <w:lang w:val="hr-HR"/>
        </w:rPr>
        <w:t>te</w:t>
      </w:r>
      <w:r w:rsidRPr="00674267">
        <w:rPr>
          <w:color w:val="231F20"/>
          <w:w w:val="105"/>
          <w:lang w:val="hr-HR"/>
        </w:rPr>
        <w:t xml:space="preserve"> rukovanje</w:t>
      </w:r>
      <w:r w:rsidR="00027BFB" w:rsidRPr="00674267">
        <w:rPr>
          <w:color w:val="231F20"/>
          <w:w w:val="105"/>
          <w:lang w:val="hr-HR"/>
        </w:rPr>
        <w:t xml:space="preserve"> i čišćenje</w:t>
      </w:r>
      <w:r w:rsidRPr="00674267">
        <w:rPr>
          <w:color w:val="231F20"/>
          <w:w w:val="105"/>
          <w:lang w:val="hr-HR"/>
        </w:rPr>
        <w:t xml:space="preserve"> bočica ukoliko dojenje postane kontradicirano. U perinatalnom razdoblju svak</w:t>
      </w:r>
      <w:r w:rsidR="00027BFB" w:rsidRPr="00674267">
        <w:rPr>
          <w:color w:val="231F20"/>
          <w:w w:val="105"/>
          <w:lang w:val="hr-HR"/>
        </w:rPr>
        <w:t>i par</w:t>
      </w:r>
      <w:r w:rsidRPr="00674267">
        <w:rPr>
          <w:color w:val="231F20"/>
          <w:w w:val="105"/>
          <w:lang w:val="hr-HR"/>
        </w:rPr>
        <w:t xml:space="preserve"> majk</w:t>
      </w:r>
      <w:r w:rsidR="00027BFB" w:rsidRPr="00674267">
        <w:rPr>
          <w:color w:val="231F20"/>
          <w:w w:val="105"/>
          <w:lang w:val="hr-HR"/>
        </w:rPr>
        <w:t>a</w:t>
      </w:r>
      <w:r w:rsidRPr="00674267">
        <w:rPr>
          <w:color w:val="231F20"/>
          <w:w w:val="105"/>
          <w:lang w:val="hr-HR"/>
        </w:rPr>
        <w:t>-d</w:t>
      </w:r>
      <w:r w:rsidR="00027BFB" w:rsidRPr="00674267">
        <w:rPr>
          <w:color w:val="231F20"/>
          <w:w w:val="105"/>
          <w:lang w:val="hr-HR"/>
        </w:rPr>
        <w:t>ijete</w:t>
      </w:r>
      <w:r w:rsidR="00964DC1">
        <w:rPr>
          <w:color w:val="231F20"/>
          <w:w w:val="105"/>
          <w:lang w:val="hr-HR"/>
        </w:rPr>
        <w:t xml:space="preserve"> </w:t>
      </w:r>
      <w:r w:rsidRPr="00674267">
        <w:rPr>
          <w:color w:val="231F20"/>
          <w:w w:val="105"/>
          <w:lang w:val="hr-HR"/>
        </w:rPr>
        <w:t>treba pažljivo i individualno savjetovati o dojenju prije otpu</w:t>
      </w:r>
      <w:r w:rsidR="00027BFB" w:rsidRPr="00674267">
        <w:rPr>
          <w:color w:val="231F20"/>
          <w:w w:val="105"/>
          <w:lang w:val="hr-HR"/>
        </w:rPr>
        <w:t>sta</w:t>
      </w:r>
      <w:r w:rsidRPr="00674267">
        <w:rPr>
          <w:color w:val="231F20"/>
          <w:w w:val="105"/>
          <w:lang w:val="hr-HR"/>
        </w:rPr>
        <w:t xml:space="preserve"> </w:t>
      </w:r>
      <w:r w:rsidR="00027BFB" w:rsidRPr="00674267">
        <w:rPr>
          <w:color w:val="231F20"/>
          <w:w w:val="105"/>
          <w:lang w:val="hr-HR"/>
        </w:rPr>
        <w:t>iz rodilišta</w:t>
      </w:r>
      <w:r w:rsidRPr="00674267">
        <w:rPr>
          <w:color w:val="231F20"/>
          <w:w w:val="105"/>
          <w:lang w:val="hr-HR"/>
        </w:rPr>
        <w:t>. Ova procjena mora uzeti u obzir nekoliko čimbenika, uključujući</w:t>
      </w:r>
      <w:r w:rsidRPr="00674267">
        <w:rPr>
          <w:color w:val="231F20"/>
          <w:spacing w:val="-7"/>
          <w:w w:val="105"/>
          <w:lang w:val="hr-HR"/>
        </w:rPr>
        <w:t xml:space="preserve"> </w:t>
      </w:r>
      <w:r w:rsidRPr="00674267">
        <w:rPr>
          <w:color w:val="231F20"/>
          <w:w w:val="105"/>
          <w:lang w:val="hr-HR"/>
        </w:rPr>
        <w:t>(III)</w:t>
      </w:r>
    </w:p>
    <w:p w:rsidR="00CF6976" w:rsidRPr="00674267" w:rsidRDefault="00CF6976" w:rsidP="000B04EF">
      <w:pPr>
        <w:spacing w:before="7" w:line="100" w:lineRule="exact"/>
        <w:rPr>
          <w:rFonts w:ascii="Times New Roman" w:hAnsi="Times New Roman"/>
          <w:sz w:val="10"/>
          <w:szCs w:val="10"/>
          <w:lang w:val="hr-HR"/>
        </w:rPr>
      </w:pPr>
    </w:p>
    <w:p w:rsidR="00CF6976" w:rsidRPr="00674267" w:rsidRDefault="00CF6976" w:rsidP="000B04EF">
      <w:pPr>
        <w:pStyle w:val="BodyText"/>
        <w:numPr>
          <w:ilvl w:val="1"/>
          <w:numId w:val="5"/>
        </w:numPr>
        <w:tabs>
          <w:tab w:val="left" w:pos="478"/>
        </w:tabs>
        <w:ind w:left="478" w:right="116"/>
        <w:jc w:val="both"/>
        <w:rPr>
          <w:lang w:val="hr-HR"/>
        </w:rPr>
      </w:pPr>
      <w:r w:rsidRPr="00674267">
        <w:rPr>
          <w:color w:val="231F20"/>
          <w:w w:val="105"/>
          <w:lang w:val="hr-HR"/>
        </w:rPr>
        <w:t xml:space="preserve">povijest uporabe i zlouporabe droga i opojnih droga, uključujući i liječenja potpomognuta metadonom ili </w:t>
      </w:r>
      <w:r w:rsidR="00C9301A" w:rsidRPr="00674267">
        <w:rPr>
          <w:color w:val="231F20"/>
          <w:w w:val="105"/>
          <w:lang w:val="hr-HR"/>
        </w:rPr>
        <w:t>b</w:t>
      </w:r>
      <w:r w:rsidRPr="00674267">
        <w:rPr>
          <w:color w:val="231F20"/>
          <w:w w:val="105"/>
          <w:lang w:val="hr-HR"/>
        </w:rPr>
        <w:t>uprenorfinom</w:t>
      </w:r>
    </w:p>
    <w:p w:rsidR="00CF6976" w:rsidRPr="00674267" w:rsidRDefault="00CF6976" w:rsidP="000B04EF">
      <w:pPr>
        <w:pStyle w:val="BodyText"/>
        <w:numPr>
          <w:ilvl w:val="1"/>
          <w:numId w:val="5"/>
        </w:numPr>
        <w:tabs>
          <w:tab w:val="left" w:pos="478"/>
        </w:tabs>
        <w:spacing w:line="220" w:lineRule="exact"/>
        <w:ind w:left="478"/>
        <w:rPr>
          <w:lang w:val="hr-HR"/>
        </w:rPr>
      </w:pPr>
      <w:r w:rsidRPr="00674267">
        <w:rPr>
          <w:color w:val="231F20"/>
          <w:w w:val="105"/>
          <w:lang w:val="hr-HR"/>
        </w:rPr>
        <w:t>medicinski i psihijatrijski status</w:t>
      </w:r>
    </w:p>
    <w:p w:rsidR="00CF6976" w:rsidRPr="00674267" w:rsidRDefault="00CF6976" w:rsidP="000B04EF">
      <w:pPr>
        <w:pStyle w:val="BodyText"/>
        <w:numPr>
          <w:ilvl w:val="1"/>
          <w:numId w:val="5"/>
        </w:numPr>
        <w:tabs>
          <w:tab w:val="left" w:pos="478"/>
        </w:tabs>
        <w:spacing w:line="219" w:lineRule="exact"/>
        <w:ind w:left="478"/>
        <w:rPr>
          <w:lang w:val="hr-HR"/>
        </w:rPr>
      </w:pPr>
      <w:r w:rsidRPr="00674267">
        <w:rPr>
          <w:color w:val="231F20"/>
          <w:w w:val="105"/>
          <w:lang w:val="hr-HR"/>
        </w:rPr>
        <w:t>druge majčine potrebe lijekova</w:t>
      </w:r>
    </w:p>
    <w:p w:rsidR="00CF6976" w:rsidRPr="00674267" w:rsidRDefault="00CF6976" w:rsidP="000B04EF">
      <w:pPr>
        <w:pStyle w:val="BodyText"/>
        <w:numPr>
          <w:ilvl w:val="1"/>
          <w:numId w:val="5"/>
        </w:numPr>
        <w:tabs>
          <w:tab w:val="left" w:pos="478"/>
        </w:tabs>
        <w:spacing w:line="241" w:lineRule="auto"/>
        <w:ind w:left="478" w:right="116"/>
        <w:jc w:val="both"/>
        <w:rPr>
          <w:lang w:val="hr-HR"/>
        </w:rPr>
      </w:pPr>
      <w:r w:rsidRPr="00674267">
        <w:rPr>
          <w:color w:val="231F20"/>
          <w:w w:val="105"/>
          <w:lang w:val="hr-HR"/>
        </w:rPr>
        <w:t>zdravstveno stanje novorođenčeta</w:t>
      </w:r>
      <w:r w:rsidRPr="00674267">
        <w:rPr>
          <w:color w:val="231F20"/>
          <w:spacing w:val="15"/>
          <w:w w:val="105"/>
          <w:lang w:val="hr-HR"/>
        </w:rPr>
        <w:t xml:space="preserve"> </w:t>
      </w:r>
      <w:r w:rsidRPr="00674267">
        <w:rPr>
          <w:color w:val="231F20"/>
          <w:w w:val="105"/>
          <w:lang w:val="hr-HR"/>
        </w:rPr>
        <w:t>(uključuje evaluaciju za NAS i utjecaj na sposobnost dojenja)</w:t>
      </w:r>
    </w:p>
    <w:p w:rsidR="00CF6976" w:rsidRPr="00674267" w:rsidRDefault="00CF6976" w:rsidP="000B04EF">
      <w:pPr>
        <w:pStyle w:val="BodyText"/>
        <w:numPr>
          <w:ilvl w:val="1"/>
          <w:numId w:val="5"/>
        </w:numPr>
        <w:tabs>
          <w:tab w:val="left" w:pos="478"/>
        </w:tabs>
        <w:spacing w:before="2" w:line="218" w:lineRule="exact"/>
        <w:ind w:left="478" w:right="116"/>
        <w:jc w:val="both"/>
        <w:rPr>
          <w:lang w:val="hr-HR"/>
        </w:rPr>
      </w:pPr>
      <w:r w:rsidRPr="00674267">
        <w:rPr>
          <w:color w:val="231F20"/>
          <w:w w:val="105"/>
          <w:lang w:val="hr-HR"/>
        </w:rPr>
        <w:t>prisutnost ili odsutnost i prikladnost sustava podrške obitelji i zajednice za majke</w:t>
      </w:r>
    </w:p>
    <w:p w:rsidR="00CF6976" w:rsidRPr="00674267" w:rsidRDefault="00CF6976" w:rsidP="000B04EF">
      <w:pPr>
        <w:pStyle w:val="BodyText"/>
        <w:numPr>
          <w:ilvl w:val="1"/>
          <w:numId w:val="5"/>
        </w:numPr>
        <w:tabs>
          <w:tab w:val="left" w:pos="478"/>
        </w:tabs>
        <w:spacing w:before="2" w:line="218" w:lineRule="exact"/>
        <w:ind w:left="478" w:right="116"/>
        <w:jc w:val="both"/>
        <w:rPr>
          <w:lang w:val="hr-HR"/>
        </w:rPr>
      </w:pPr>
      <w:r w:rsidRPr="00674267">
        <w:rPr>
          <w:color w:val="231F20"/>
          <w:w w:val="105"/>
          <w:lang w:val="hr-HR"/>
        </w:rPr>
        <w:t>planov</w:t>
      </w:r>
      <w:r w:rsidR="00C9301A" w:rsidRPr="00674267">
        <w:rPr>
          <w:color w:val="231F20"/>
          <w:w w:val="105"/>
          <w:lang w:val="hr-HR"/>
        </w:rPr>
        <w:t>e</w:t>
      </w:r>
      <w:r w:rsidRPr="00674267">
        <w:rPr>
          <w:color w:val="231F20"/>
          <w:w w:val="105"/>
          <w:lang w:val="hr-HR"/>
        </w:rPr>
        <w:t xml:space="preserve"> za postpart</w:t>
      </w:r>
      <w:r w:rsidR="00C9301A" w:rsidRPr="00674267">
        <w:rPr>
          <w:color w:val="231F20"/>
          <w:w w:val="105"/>
          <w:lang w:val="hr-HR"/>
        </w:rPr>
        <w:t>alnu</w:t>
      </w:r>
      <w:r w:rsidRPr="00674267">
        <w:rPr>
          <w:color w:val="231F20"/>
          <w:w w:val="105"/>
          <w:lang w:val="hr-HR"/>
        </w:rPr>
        <w:t xml:space="preserve"> njegu i liječenje zlouporabe opojnih droga za majke i pedijatrijsku skrb za dijete.</w:t>
      </w:r>
    </w:p>
    <w:p w:rsidR="00CF6976" w:rsidRPr="00674267" w:rsidRDefault="00CF6976" w:rsidP="000B04EF">
      <w:pPr>
        <w:spacing w:before="8" w:line="100" w:lineRule="exact"/>
        <w:rPr>
          <w:rFonts w:ascii="Times New Roman" w:hAnsi="Times New Roman"/>
          <w:sz w:val="10"/>
          <w:szCs w:val="10"/>
          <w:lang w:val="hr-HR"/>
        </w:rPr>
      </w:pPr>
    </w:p>
    <w:p w:rsidR="00CF6976" w:rsidRPr="00674267" w:rsidRDefault="00CF6976" w:rsidP="000B04EF">
      <w:pPr>
        <w:pStyle w:val="BodyText"/>
        <w:ind w:left="100" w:right="115" w:firstLine="199"/>
        <w:jc w:val="both"/>
        <w:rPr>
          <w:lang w:val="hr-HR"/>
        </w:rPr>
      </w:pPr>
      <w:r w:rsidRPr="00674267">
        <w:rPr>
          <w:color w:val="231F20"/>
          <w:w w:val="105"/>
          <w:lang w:val="hr-HR"/>
        </w:rPr>
        <w:t>Optimalno, žena s poremećajem zlouporabe sredstava koja pokaže želju za dojenjem treba</w:t>
      </w:r>
      <w:r w:rsidR="00C9301A" w:rsidRPr="00674267">
        <w:rPr>
          <w:color w:val="231F20"/>
          <w:w w:val="105"/>
          <w:lang w:val="hr-HR"/>
        </w:rPr>
        <w:t xml:space="preserve"> se uključiti</w:t>
      </w:r>
      <w:r w:rsidRPr="00674267">
        <w:rPr>
          <w:color w:val="231F20"/>
          <w:w w:val="105"/>
          <w:lang w:val="hr-HR"/>
        </w:rPr>
        <w:t xml:space="preserve"> u liječenje prije i nakon rođenja. Majčin pisani pristanak za komunikaciju s</w:t>
      </w:r>
      <w:r w:rsidR="00C9301A" w:rsidRPr="00674267">
        <w:rPr>
          <w:color w:val="231F20"/>
          <w:w w:val="105"/>
          <w:lang w:val="hr-HR"/>
        </w:rPr>
        <w:t xml:space="preserve"> njenim</w:t>
      </w:r>
      <w:r w:rsidRPr="00674267">
        <w:rPr>
          <w:color w:val="231F20"/>
          <w:w w:val="105"/>
          <w:lang w:val="hr-HR"/>
        </w:rPr>
        <w:t xml:space="preserve"> pružateljem liječenja poremećaja zlouporabe sredstava se treba dobiti prije </w:t>
      </w:r>
      <w:r w:rsidR="00C9301A" w:rsidRPr="00674267">
        <w:rPr>
          <w:color w:val="231F20"/>
          <w:w w:val="105"/>
          <w:lang w:val="hr-HR"/>
        </w:rPr>
        <w:t>poroda</w:t>
      </w:r>
      <w:r w:rsidRPr="00674267">
        <w:rPr>
          <w:color w:val="231F20"/>
          <w:w w:val="105"/>
          <w:lang w:val="hr-HR"/>
        </w:rPr>
        <w:t xml:space="preserve"> ukoliko je moguće.</w:t>
      </w:r>
      <w:r w:rsidRPr="00674267">
        <w:rPr>
          <w:color w:val="231F20"/>
          <w:spacing w:val="-4"/>
          <w:w w:val="105"/>
          <w:lang w:val="hr-HR"/>
        </w:rPr>
        <w:t xml:space="preserve"> </w:t>
      </w:r>
      <w:r w:rsidRPr="00674267">
        <w:rPr>
          <w:color w:val="231F20"/>
          <w:w w:val="105"/>
          <w:lang w:val="hr-HR"/>
        </w:rPr>
        <w:t>(III)</w:t>
      </w:r>
    </w:p>
    <w:p w:rsidR="00CF6976" w:rsidRPr="00674267" w:rsidRDefault="00CF6976" w:rsidP="000B04EF">
      <w:pPr>
        <w:pStyle w:val="BodyText"/>
        <w:spacing w:line="216" w:lineRule="exact"/>
        <w:ind w:left="100" w:right="327" w:firstLine="199"/>
        <w:jc w:val="both"/>
        <w:rPr>
          <w:lang w:val="hr-HR"/>
        </w:rPr>
      </w:pPr>
      <w:r w:rsidRPr="00674267">
        <w:rPr>
          <w:color w:val="231F20"/>
          <w:w w:val="105"/>
          <w:lang w:val="hr-HR"/>
        </w:rPr>
        <w:t>Svaka rasprava s majkama koje koriste supstance sa sedativnim učinkom treba uključiti</w:t>
      </w:r>
      <w:r w:rsidR="00B83DFC" w:rsidRPr="00674267">
        <w:rPr>
          <w:color w:val="231F20"/>
          <w:w w:val="105"/>
          <w:lang w:val="hr-HR"/>
        </w:rPr>
        <w:t xml:space="preserve"> </w:t>
      </w:r>
      <w:r w:rsidRPr="00674267">
        <w:rPr>
          <w:color w:val="231F20"/>
          <w:w w:val="105"/>
          <w:lang w:val="hr-HR"/>
        </w:rPr>
        <w:t>savjetovanje o sigurnosti brige o djetetu i uputama o praksi sigurnog spavanja.</w:t>
      </w:r>
      <w:r w:rsidRPr="00674267">
        <w:rPr>
          <w:color w:val="231F20"/>
          <w:spacing w:val="-2"/>
          <w:w w:val="105"/>
          <w:lang w:val="hr-HR"/>
        </w:rPr>
        <w:t xml:space="preserve"> </w:t>
      </w:r>
      <w:r w:rsidRPr="00674267">
        <w:rPr>
          <w:color w:val="231F20"/>
          <w:w w:val="105"/>
          <w:lang w:val="hr-HR"/>
        </w:rPr>
        <w:t>(III)</w:t>
      </w:r>
    </w:p>
    <w:p w:rsidR="00CF6976" w:rsidRPr="00674267" w:rsidRDefault="00CF6976" w:rsidP="000B04EF">
      <w:pPr>
        <w:pStyle w:val="BodyText"/>
        <w:spacing w:line="241" w:lineRule="auto"/>
        <w:ind w:left="100" w:right="116" w:firstLine="199"/>
        <w:jc w:val="both"/>
        <w:rPr>
          <w:lang w:val="hr-HR"/>
        </w:rPr>
      </w:pPr>
      <w:r w:rsidRPr="00674267">
        <w:rPr>
          <w:color w:val="231F20"/>
          <w:w w:val="105"/>
          <w:lang w:val="hr-HR"/>
        </w:rPr>
        <w:t>Poticati žene pod sljedećim uvjetima da doje svoju dojenčad</w:t>
      </w:r>
      <w:r w:rsidRPr="00674267">
        <w:rPr>
          <w:color w:val="231F20"/>
          <w:spacing w:val="-6"/>
          <w:w w:val="105"/>
          <w:lang w:val="hr-HR"/>
        </w:rPr>
        <w:t xml:space="preserve"> </w:t>
      </w:r>
      <w:r w:rsidRPr="00674267">
        <w:rPr>
          <w:color w:val="231F20"/>
          <w:w w:val="105"/>
          <w:lang w:val="hr-HR"/>
        </w:rPr>
        <w:t>(III):</w:t>
      </w:r>
    </w:p>
    <w:p w:rsidR="00CF6976" w:rsidRPr="00674267" w:rsidRDefault="00CF6976" w:rsidP="000B04EF">
      <w:pPr>
        <w:spacing w:before="6" w:line="100" w:lineRule="exact"/>
        <w:rPr>
          <w:rFonts w:ascii="Times New Roman" w:hAnsi="Times New Roman"/>
          <w:sz w:val="10"/>
          <w:szCs w:val="10"/>
          <w:lang w:val="hr-HR"/>
        </w:rPr>
      </w:pPr>
    </w:p>
    <w:p w:rsidR="00CF6976" w:rsidRPr="00674267" w:rsidRDefault="00CF6976" w:rsidP="000B04EF">
      <w:pPr>
        <w:pStyle w:val="BodyText"/>
        <w:numPr>
          <w:ilvl w:val="1"/>
          <w:numId w:val="5"/>
        </w:numPr>
        <w:tabs>
          <w:tab w:val="left" w:pos="478"/>
        </w:tabs>
        <w:ind w:left="478" w:right="115"/>
        <w:jc w:val="both"/>
        <w:rPr>
          <w:lang w:val="hr-HR"/>
        </w:rPr>
      </w:pPr>
      <w:r w:rsidRPr="00674267">
        <w:rPr>
          <w:color w:val="231F20"/>
          <w:w w:val="105"/>
          <w:lang w:val="hr-HR"/>
        </w:rPr>
        <w:t xml:space="preserve">Sudjeluju u programu liječenja zlouporabe droga; </w:t>
      </w:r>
      <w:r w:rsidR="00964DC1" w:rsidRPr="00674267">
        <w:rPr>
          <w:color w:val="231F20"/>
          <w:w w:val="105"/>
          <w:lang w:val="hr-HR"/>
        </w:rPr>
        <w:t>dobiv</w:t>
      </w:r>
      <w:r w:rsidR="00964DC1">
        <w:rPr>
          <w:color w:val="231F20"/>
          <w:w w:val="105"/>
          <w:lang w:val="hr-HR"/>
        </w:rPr>
        <w:t xml:space="preserve">anja </w:t>
      </w:r>
      <w:r w:rsidRPr="00674267">
        <w:rPr>
          <w:color w:val="231F20"/>
          <w:w w:val="105"/>
          <w:lang w:val="hr-HR"/>
        </w:rPr>
        <w:t>majčine suglasnosti o raspravi napretka liječenja i postpart</w:t>
      </w:r>
      <w:r w:rsidR="007C7C58" w:rsidRPr="00674267">
        <w:rPr>
          <w:color w:val="231F20"/>
          <w:w w:val="105"/>
          <w:lang w:val="hr-HR"/>
        </w:rPr>
        <w:t>alnim</w:t>
      </w:r>
      <w:r w:rsidRPr="00674267">
        <w:rPr>
          <w:color w:val="231F20"/>
          <w:w w:val="105"/>
          <w:lang w:val="hr-HR"/>
        </w:rPr>
        <w:t xml:space="preserve"> planovima za liječenje sa savjetnikom liječenja zlouporabe droga; preporuke savjetnika za dojenje</w:t>
      </w:r>
    </w:p>
    <w:p w:rsidR="00CF6976" w:rsidRPr="00674267" w:rsidRDefault="00CF6976" w:rsidP="000B04EF">
      <w:pPr>
        <w:pStyle w:val="BodyText"/>
        <w:numPr>
          <w:ilvl w:val="1"/>
          <w:numId w:val="5"/>
        </w:numPr>
        <w:tabs>
          <w:tab w:val="left" w:pos="478"/>
        </w:tabs>
        <w:spacing w:before="2" w:line="218" w:lineRule="exact"/>
        <w:ind w:left="478" w:right="115"/>
        <w:jc w:val="both"/>
        <w:rPr>
          <w:lang w:val="hr-HR"/>
        </w:rPr>
      </w:pPr>
      <w:r w:rsidRPr="00674267">
        <w:rPr>
          <w:color w:val="231F20"/>
          <w:w w:val="105"/>
          <w:lang w:val="hr-HR"/>
        </w:rPr>
        <w:t>Planovi za nastavak liječenja zlouporabe supstanci u postpart</w:t>
      </w:r>
      <w:r w:rsidR="00CC00E5" w:rsidRPr="00674267">
        <w:rPr>
          <w:color w:val="231F20"/>
          <w:w w:val="105"/>
          <w:lang w:val="hr-HR"/>
        </w:rPr>
        <w:t>alnom</w:t>
      </w:r>
      <w:r w:rsidRPr="00674267">
        <w:rPr>
          <w:color w:val="231F20"/>
          <w:w w:val="105"/>
          <w:lang w:val="hr-HR"/>
        </w:rPr>
        <w:t xml:space="preserve"> razdoblju</w:t>
      </w:r>
    </w:p>
    <w:p w:rsidR="00CF6976" w:rsidRPr="00674267" w:rsidRDefault="00CF6976" w:rsidP="000B04EF">
      <w:pPr>
        <w:pStyle w:val="BodyText"/>
        <w:numPr>
          <w:ilvl w:val="1"/>
          <w:numId w:val="5"/>
        </w:numPr>
        <w:tabs>
          <w:tab w:val="left" w:pos="478"/>
        </w:tabs>
        <w:spacing w:before="2" w:line="218" w:lineRule="exact"/>
        <w:ind w:left="478" w:right="116"/>
        <w:jc w:val="both"/>
        <w:rPr>
          <w:lang w:val="hr-HR"/>
        </w:rPr>
      </w:pPr>
      <w:r w:rsidRPr="00674267">
        <w:rPr>
          <w:color w:val="231F20"/>
          <w:w w:val="105"/>
          <w:lang w:val="hr-HR"/>
        </w:rPr>
        <w:t xml:space="preserve">Apstinencija </w:t>
      </w:r>
      <w:r w:rsidR="00CC00E5" w:rsidRPr="00674267">
        <w:rPr>
          <w:color w:val="231F20"/>
          <w:w w:val="105"/>
          <w:lang w:val="hr-HR"/>
        </w:rPr>
        <w:t xml:space="preserve">od </w:t>
      </w:r>
      <w:r w:rsidRPr="00674267">
        <w:rPr>
          <w:color w:val="231F20"/>
          <w:w w:val="105"/>
          <w:lang w:val="hr-HR"/>
        </w:rPr>
        <w:t>uporabe droga 90 dana prije poroda; sposobnost zadržavanja apstinencije pokazane u ambulantnom okruženju</w:t>
      </w:r>
    </w:p>
    <w:p w:rsidR="00CF6976" w:rsidRPr="00674267" w:rsidRDefault="00CF6976" w:rsidP="000B04EF">
      <w:pPr>
        <w:pStyle w:val="BodyText"/>
        <w:numPr>
          <w:ilvl w:val="1"/>
          <w:numId w:val="5"/>
        </w:numPr>
        <w:tabs>
          <w:tab w:val="left" w:pos="478"/>
        </w:tabs>
        <w:spacing w:before="2" w:line="218" w:lineRule="exact"/>
        <w:ind w:left="478" w:right="117"/>
        <w:jc w:val="both"/>
        <w:rPr>
          <w:lang w:val="hr-HR"/>
        </w:rPr>
      </w:pPr>
      <w:r w:rsidRPr="00674267">
        <w:rPr>
          <w:color w:val="231F20"/>
          <w:w w:val="105"/>
          <w:lang w:val="hr-HR"/>
        </w:rPr>
        <w:t>Toksikološko testiranje majčinog urina je negativno pri porodu</w:t>
      </w:r>
    </w:p>
    <w:p w:rsidR="00CF6976" w:rsidRPr="00674267" w:rsidRDefault="00CF6976" w:rsidP="000B04EF">
      <w:pPr>
        <w:pStyle w:val="BodyText"/>
        <w:numPr>
          <w:ilvl w:val="1"/>
          <w:numId w:val="5"/>
        </w:numPr>
        <w:tabs>
          <w:tab w:val="left" w:pos="478"/>
        </w:tabs>
        <w:spacing w:line="216" w:lineRule="exact"/>
        <w:ind w:left="478"/>
        <w:rPr>
          <w:lang w:val="hr-HR"/>
        </w:rPr>
      </w:pPr>
      <w:r w:rsidRPr="00674267">
        <w:rPr>
          <w:color w:val="231F20"/>
          <w:w w:val="105"/>
          <w:lang w:val="hr-HR"/>
        </w:rPr>
        <w:t>Sudjeluje u prenatalnoj skrbi i suradljiva.</w:t>
      </w:r>
    </w:p>
    <w:p w:rsidR="00CF6976" w:rsidRPr="00674267" w:rsidRDefault="00CF6976" w:rsidP="000B04EF">
      <w:pPr>
        <w:spacing w:before="9" w:line="120" w:lineRule="exact"/>
        <w:rPr>
          <w:rFonts w:ascii="Times New Roman" w:hAnsi="Times New Roman"/>
          <w:sz w:val="12"/>
          <w:szCs w:val="12"/>
          <w:lang w:val="hr-HR"/>
        </w:rPr>
      </w:pPr>
    </w:p>
    <w:p w:rsidR="00CF6976" w:rsidRPr="00674267" w:rsidRDefault="00CF6976" w:rsidP="000B04EF">
      <w:pPr>
        <w:spacing w:line="200" w:lineRule="exact"/>
        <w:rPr>
          <w:rFonts w:ascii="Times New Roman" w:hAnsi="Times New Roman"/>
          <w:sz w:val="20"/>
          <w:szCs w:val="20"/>
          <w:lang w:val="hr-HR"/>
        </w:rPr>
      </w:pPr>
    </w:p>
    <w:p w:rsidR="00CF6976" w:rsidRPr="00674267" w:rsidRDefault="00CF6976" w:rsidP="000B04EF">
      <w:pPr>
        <w:ind w:left="100" w:right="3528"/>
        <w:jc w:val="both"/>
        <w:rPr>
          <w:rFonts w:ascii="Times New Roman" w:hAnsi="Times New Roman"/>
          <w:sz w:val="19"/>
          <w:szCs w:val="19"/>
          <w:lang w:val="hr-HR"/>
        </w:rPr>
      </w:pPr>
      <w:r w:rsidRPr="00674267">
        <w:rPr>
          <w:rFonts w:ascii="Times New Roman" w:hAnsi="Times New Roman"/>
          <w:color w:val="231F20"/>
          <w:w w:val="95"/>
          <w:sz w:val="19"/>
          <w:szCs w:val="19"/>
          <w:lang w:val="hr-HR"/>
        </w:rPr>
        <w:t>Opioidi/narkotici</w:t>
      </w:r>
    </w:p>
    <w:p w:rsidR="00CF6976" w:rsidRPr="00674267" w:rsidRDefault="00CF6976" w:rsidP="000B04EF">
      <w:pPr>
        <w:spacing w:before="1" w:line="110" w:lineRule="exact"/>
        <w:rPr>
          <w:rFonts w:ascii="Times New Roman" w:hAnsi="Times New Roman"/>
          <w:sz w:val="11"/>
          <w:szCs w:val="11"/>
          <w:lang w:val="hr-HR"/>
        </w:rPr>
      </w:pPr>
    </w:p>
    <w:p w:rsidR="00CF6976" w:rsidRPr="00674267" w:rsidRDefault="00CF6976" w:rsidP="000B04EF">
      <w:pPr>
        <w:pStyle w:val="BodyText"/>
        <w:numPr>
          <w:ilvl w:val="1"/>
          <w:numId w:val="5"/>
        </w:numPr>
        <w:tabs>
          <w:tab w:val="left" w:pos="478"/>
        </w:tabs>
        <w:ind w:left="478" w:right="117"/>
        <w:jc w:val="both"/>
        <w:rPr>
          <w:lang w:val="hr-HR"/>
        </w:rPr>
      </w:pPr>
      <w:r w:rsidRPr="00674267">
        <w:rPr>
          <w:color w:val="231F20"/>
          <w:w w:val="105"/>
          <w:lang w:val="hr-HR"/>
        </w:rPr>
        <w:t>Poticati stabilne metadon ili buprenorfin održavane žene da doje bez obzira na dozu</w:t>
      </w:r>
    </w:p>
    <w:p w:rsidR="00CF6976" w:rsidRPr="00674267" w:rsidRDefault="00CC00E5" w:rsidP="000B04EF">
      <w:pPr>
        <w:pStyle w:val="BodyText"/>
        <w:numPr>
          <w:ilvl w:val="1"/>
          <w:numId w:val="5"/>
        </w:numPr>
        <w:tabs>
          <w:tab w:val="left" w:pos="478"/>
        </w:tabs>
        <w:spacing w:before="1" w:line="220" w:lineRule="exact"/>
        <w:ind w:left="478" w:right="116"/>
        <w:jc w:val="both"/>
        <w:rPr>
          <w:color w:val="231F20"/>
          <w:w w:val="105"/>
          <w:lang w:val="hr-HR"/>
        </w:rPr>
      </w:pPr>
      <w:r w:rsidRPr="00674267">
        <w:rPr>
          <w:color w:val="231F20"/>
          <w:w w:val="105"/>
          <w:lang w:val="hr-HR"/>
        </w:rPr>
        <w:t>Postupanje s</w:t>
      </w:r>
      <w:r w:rsidR="00CF6976" w:rsidRPr="00674267">
        <w:rPr>
          <w:color w:val="231F20"/>
          <w:w w:val="105"/>
          <w:lang w:val="hr-HR"/>
        </w:rPr>
        <w:t xml:space="preserve"> majk</w:t>
      </w:r>
      <w:r w:rsidRPr="00674267">
        <w:rPr>
          <w:color w:val="231F20"/>
          <w:w w:val="105"/>
          <w:lang w:val="hr-HR"/>
        </w:rPr>
        <w:t>ama</w:t>
      </w:r>
      <w:r w:rsidR="00CF6976" w:rsidRPr="00674267">
        <w:rPr>
          <w:color w:val="231F20"/>
          <w:w w:val="105"/>
          <w:lang w:val="hr-HR"/>
        </w:rPr>
        <w:t xml:space="preserve"> koje koriste kroničn</w:t>
      </w:r>
      <w:r w:rsidRPr="00674267">
        <w:rPr>
          <w:color w:val="231F20"/>
          <w:w w:val="105"/>
          <w:lang w:val="hr-HR"/>
        </w:rPr>
        <w:t>u</w:t>
      </w:r>
      <w:r w:rsidR="00CF6976" w:rsidRPr="00674267">
        <w:rPr>
          <w:color w:val="231F20"/>
          <w:w w:val="105"/>
          <w:lang w:val="hr-HR"/>
        </w:rPr>
        <w:t xml:space="preserve"> opioidn</w:t>
      </w:r>
      <w:r w:rsidRPr="00674267">
        <w:rPr>
          <w:color w:val="231F20"/>
          <w:w w:val="105"/>
          <w:lang w:val="hr-HR"/>
        </w:rPr>
        <w:t>u</w:t>
      </w:r>
      <w:r w:rsidR="00CF6976" w:rsidRPr="00674267">
        <w:rPr>
          <w:color w:val="231F20"/>
          <w:w w:val="105"/>
          <w:lang w:val="hr-HR"/>
        </w:rPr>
        <w:t xml:space="preserve"> terapij</w:t>
      </w:r>
      <w:r w:rsidRPr="00674267">
        <w:rPr>
          <w:color w:val="231F20"/>
          <w:w w:val="105"/>
          <w:lang w:val="hr-HR"/>
        </w:rPr>
        <w:t>u</w:t>
      </w:r>
      <w:r w:rsidR="00CF6976" w:rsidRPr="00674267">
        <w:rPr>
          <w:color w:val="231F20"/>
          <w:w w:val="105"/>
          <w:lang w:val="hr-HR"/>
        </w:rPr>
        <w:t xml:space="preserve"> za bol treba pomno nadzirati liječnik</w:t>
      </w:r>
      <w:r w:rsidRPr="00674267">
        <w:rPr>
          <w:color w:val="231F20"/>
          <w:w w:val="105"/>
          <w:lang w:val="hr-HR"/>
        </w:rPr>
        <w:t xml:space="preserve"> za</w:t>
      </w:r>
      <w:r w:rsidR="00CF6976" w:rsidRPr="00674267">
        <w:rPr>
          <w:color w:val="231F20"/>
          <w:w w:val="105"/>
          <w:lang w:val="hr-HR"/>
        </w:rPr>
        <w:t xml:space="preserve"> kronične boli koji je upoznat s trudnoćom i dojenjem</w:t>
      </w:r>
      <w:r w:rsidR="00CF6976" w:rsidRPr="00674267">
        <w:rPr>
          <w:color w:val="231F20"/>
          <w:spacing w:val="-12"/>
          <w:w w:val="105"/>
          <w:lang w:val="hr-HR"/>
        </w:rPr>
        <w:t xml:space="preserve"> </w:t>
      </w:r>
      <w:r w:rsidR="00CF6976" w:rsidRPr="00674267">
        <w:rPr>
          <w:color w:val="231F20"/>
          <w:w w:val="105"/>
          <w:lang w:val="hr-HR"/>
        </w:rPr>
        <w:t>(III):</w:t>
      </w:r>
    </w:p>
    <w:p w:rsidR="00CF6976" w:rsidRPr="00674267" w:rsidRDefault="00CF6976" w:rsidP="000B04EF">
      <w:pPr>
        <w:pStyle w:val="BodyText"/>
        <w:numPr>
          <w:ilvl w:val="0"/>
          <w:numId w:val="4"/>
        </w:numPr>
        <w:tabs>
          <w:tab w:val="left" w:pos="695"/>
        </w:tabs>
        <w:ind w:left="695" w:right="116"/>
        <w:jc w:val="both"/>
        <w:rPr>
          <w:lang w:val="hr-HR"/>
        </w:rPr>
      </w:pPr>
      <w:r w:rsidRPr="00674267">
        <w:rPr>
          <w:color w:val="231F20"/>
          <w:spacing w:val="-6"/>
          <w:w w:val="105"/>
          <w:lang w:val="hr-HR"/>
        </w:rPr>
        <w:t xml:space="preserve">Duljina vremena na ovim lijekovima, ukupna doza i </w:t>
      </w:r>
      <w:r w:rsidR="00CC00E5" w:rsidRPr="00674267">
        <w:rPr>
          <w:color w:val="231F20"/>
          <w:spacing w:val="-6"/>
          <w:w w:val="105"/>
          <w:lang w:val="hr-HR"/>
        </w:rPr>
        <w:t>jesu</w:t>
      </w:r>
      <w:r w:rsidRPr="00674267">
        <w:rPr>
          <w:color w:val="231F20"/>
          <w:spacing w:val="-6"/>
          <w:w w:val="105"/>
          <w:lang w:val="hr-HR"/>
        </w:rPr>
        <w:t xml:space="preserve"> li  lijekovi korišteni tijekom trudnoće bi trebalo pomoći  informira</w:t>
      </w:r>
      <w:r w:rsidR="00CC00E5" w:rsidRPr="00674267">
        <w:rPr>
          <w:color w:val="231F20"/>
          <w:spacing w:val="-6"/>
          <w:w w:val="105"/>
          <w:lang w:val="hr-HR"/>
        </w:rPr>
        <w:t xml:space="preserve">nju pri </w:t>
      </w:r>
      <w:r w:rsidRPr="00674267">
        <w:rPr>
          <w:color w:val="231F20"/>
          <w:spacing w:val="-6"/>
          <w:w w:val="105"/>
          <w:lang w:val="hr-HR"/>
        </w:rPr>
        <w:t xml:space="preserve"> odlu</w:t>
      </w:r>
      <w:r w:rsidR="00CC00E5" w:rsidRPr="00674267">
        <w:rPr>
          <w:color w:val="231F20"/>
          <w:spacing w:val="-6"/>
          <w:w w:val="105"/>
          <w:lang w:val="hr-HR"/>
        </w:rPr>
        <w:t>ci</w:t>
      </w:r>
      <w:r w:rsidRPr="00674267">
        <w:rPr>
          <w:color w:val="231F20"/>
          <w:spacing w:val="-6"/>
          <w:w w:val="105"/>
          <w:lang w:val="hr-HR"/>
        </w:rPr>
        <w:t xml:space="preserve"> o tome </w:t>
      </w:r>
      <w:r w:rsidR="00CC00E5" w:rsidRPr="00674267">
        <w:rPr>
          <w:color w:val="231F20"/>
          <w:spacing w:val="-6"/>
          <w:w w:val="105"/>
          <w:lang w:val="hr-HR"/>
        </w:rPr>
        <w:t xml:space="preserve">može </w:t>
      </w:r>
      <w:r w:rsidRPr="00674267">
        <w:rPr>
          <w:color w:val="231F20"/>
          <w:spacing w:val="-6"/>
          <w:w w:val="105"/>
          <w:lang w:val="hr-HR"/>
        </w:rPr>
        <w:t>li se dojenje sigurno započeti u određenim slučajevima.</w:t>
      </w:r>
    </w:p>
    <w:p w:rsidR="00CF6976" w:rsidRPr="00674267" w:rsidRDefault="00CF6976" w:rsidP="000B04EF">
      <w:pPr>
        <w:pStyle w:val="BodyText"/>
        <w:numPr>
          <w:ilvl w:val="0"/>
          <w:numId w:val="4"/>
        </w:numPr>
        <w:tabs>
          <w:tab w:val="left" w:pos="720"/>
        </w:tabs>
        <w:spacing w:before="76"/>
        <w:ind w:left="720" w:right="1"/>
        <w:jc w:val="both"/>
        <w:rPr>
          <w:color w:val="231F20"/>
          <w:spacing w:val="1"/>
          <w:w w:val="105"/>
          <w:lang w:val="hr-HR"/>
        </w:rPr>
      </w:pPr>
      <w:r w:rsidRPr="00674267">
        <w:rPr>
          <w:color w:val="231F20"/>
          <w:w w:val="105"/>
          <w:lang w:val="hr-HR"/>
        </w:rPr>
        <w:t>Razumne količine oralnih opojnih lijekova protiv bolova kada se koriste u vremenski ograničenim situacijama za akutne probleme boli su općenito kompatibiln</w:t>
      </w:r>
      <w:r w:rsidR="00CC00E5" w:rsidRPr="00674267">
        <w:rPr>
          <w:color w:val="231F20"/>
          <w:w w:val="105"/>
          <w:lang w:val="hr-HR"/>
        </w:rPr>
        <w:t>e</w:t>
      </w:r>
      <w:r w:rsidRPr="00674267">
        <w:rPr>
          <w:color w:val="231F20"/>
          <w:w w:val="105"/>
          <w:lang w:val="hr-HR"/>
        </w:rPr>
        <w:t xml:space="preserve"> s nastavkom dojenja ako su provodi adekvatan nadzor i praćenje dojen</w:t>
      </w:r>
      <w:r w:rsidR="00CC00E5" w:rsidRPr="00674267">
        <w:rPr>
          <w:color w:val="231F20"/>
          <w:w w:val="105"/>
          <w:lang w:val="hr-HR"/>
        </w:rPr>
        <w:t>og</w:t>
      </w:r>
      <w:r w:rsidRPr="00674267">
        <w:rPr>
          <w:color w:val="231F20"/>
          <w:w w:val="105"/>
          <w:lang w:val="hr-HR"/>
        </w:rPr>
        <w:t xml:space="preserve"> djeteta</w:t>
      </w:r>
      <w:r w:rsidRPr="00674267">
        <w:rPr>
          <w:color w:val="231F20"/>
          <w:spacing w:val="1"/>
          <w:w w:val="105"/>
          <w:lang w:val="hr-HR"/>
        </w:rPr>
        <w:t>.</w:t>
      </w:r>
      <w:r w:rsidRPr="00674267">
        <w:rPr>
          <w:color w:val="231F20"/>
          <w:w w:val="105"/>
          <w:position w:val="9"/>
          <w:sz w:val="13"/>
          <w:szCs w:val="13"/>
          <w:lang w:val="hr-HR"/>
        </w:rPr>
        <w:t>36,37</w:t>
      </w:r>
    </w:p>
    <w:p w:rsidR="00CF6976" w:rsidRPr="00674267" w:rsidRDefault="00CF6976" w:rsidP="000B04EF">
      <w:pPr>
        <w:jc w:val="both"/>
        <w:rPr>
          <w:rFonts w:ascii="Times New Roman" w:hAnsi="Times New Roman"/>
          <w:lang w:val="hr-HR"/>
        </w:rPr>
        <w:sectPr w:rsidR="00CF6976" w:rsidRPr="00674267">
          <w:type w:val="continuous"/>
          <w:pgSz w:w="12240" w:h="15840"/>
          <w:pgMar w:top="600" w:right="1080" w:bottom="280" w:left="1140" w:header="720" w:footer="720" w:gutter="0"/>
          <w:cols w:num="2" w:space="720" w:equalWidth="0">
            <w:col w:w="4883" w:space="137"/>
            <w:col w:w="5000"/>
          </w:cols>
        </w:sectPr>
      </w:pPr>
    </w:p>
    <w:p w:rsidR="00CF6976" w:rsidRPr="00674267" w:rsidRDefault="00CF6976" w:rsidP="000B04EF">
      <w:pPr>
        <w:spacing w:before="8" w:line="190" w:lineRule="exact"/>
        <w:rPr>
          <w:rFonts w:ascii="Times New Roman" w:hAnsi="Times New Roman"/>
          <w:sz w:val="19"/>
          <w:szCs w:val="19"/>
          <w:lang w:val="hr-HR"/>
        </w:rPr>
      </w:pPr>
    </w:p>
    <w:p w:rsidR="00CF6976" w:rsidRPr="00674267" w:rsidRDefault="00CF6976" w:rsidP="000B04EF">
      <w:pPr>
        <w:spacing w:line="190" w:lineRule="exact"/>
        <w:rPr>
          <w:rFonts w:ascii="Times New Roman" w:hAnsi="Times New Roman"/>
          <w:sz w:val="19"/>
          <w:szCs w:val="19"/>
          <w:lang w:val="hr-HR"/>
        </w:rPr>
        <w:sectPr w:rsidR="00CF6976" w:rsidRPr="00674267">
          <w:pgSz w:w="12240" w:h="15840"/>
          <w:pgMar w:top="880" w:right="1120" w:bottom="280" w:left="1080" w:header="685" w:footer="0" w:gutter="0"/>
          <w:cols w:space="720"/>
        </w:sectPr>
      </w:pPr>
    </w:p>
    <w:p w:rsidR="00CF6976" w:rsidRPr="00674267" w:rsidRDefault="00CF6976" w:rsidP="000B04EF">
      <w:pPr>
        <w:spacing w:line="110" w:lineRule="exact"/>
        <w:rPr>
          <w:rFonts w:ascii="Times New Roman" w:hAnsi="Times New Roman"/>
          <w:sz w:val="11"/>
          <w:szCs w:val="11"/>
          <w:lang w:val="hr-HR"/>
        </w:rPr>
      </w:pPr>
    </w:p>
    <w:p w:rsidR="00CF6976" w:rsidRPr="00674267" w:rsidRDefault="00CF6976" w:rsidP="000B04EF">
      <w:pPr>
        <w:pStyle w:val="BodyText"/>
        <w:numPr>
          <w:ilvl w:val="0"/>
          <w:numId w:val="4"/>
        </w:numPr>
        <w:tabs>
          <w:tab w:val="left" w:pos="492"/>
        </w:tabs>
        <w:ind w:left="492" w:right="2"/>
        <w:jc w:val="both"/>
        <w:rPr>
          <w:lang w:val="hr-HR"/>
        </w:rPr>
      </w:pPr>
      <w:r w:rsidRPr="00674267">
        <w:rPr>
          <w:color w:val="231F20"/>
          <w:w w:val="105"/>
          <w:lang w:val="hr-HR"/>
        </w:rPr>
        <w:t xml:space="preserve">Brzo povećanje opojnog doziranja u majke koja doji treba potaknuti daljnju procjenu i </w:t>
      </w:r>
      <w:r w:rsidR="00CC00E5" w:rsidRPr="00674267">
        <w:rPr>
          <w:color w:val="231F20"/>
          <w:w w:val="105"/>
          <w:lang w:val="hr-HR"/>
        </w:rPr>
        <w:t xml:space="preserve">razmatranje </w:t>
      </w:r>
      <w:r w:rsidRPr="00674267">
        <w:rPr>
          <w:color w:val="231F20"/>
          <w:w w:val="105"/>
          <w:lang w:val="hr-HR"/>
        </w:rPr>
        <w:t xml:space="preserve"> sigurnosti nastavka dojenja.</w:t>
      </w:r>
    </w:p>
    <w:p w:rsidR="00CF6976" w:rsidRPr="00674267" w:rsidRDefault="00CF6976" w:rsidP="000B04EF">
      <w:pPr>
        <w:spacing w:before="8" w:line="220" w:lineRule="exact"/>
        <w:rPr>
          <w:rFonts w:ascii="Times New Roman" w:hAnsi="Times New Roman"/>
          <w:lang w:val="hr-HR"/>
        </w:rPr>
      </w:pPr>
    </w:p>
    <w:p w:rsidR="00CF6976" w:rsidRPr="00674267" w:rsidRDefault="00CF6976" w:rsidP="000B04EF">
      <w:pPr>
        <w:ind w:left="115"/>
        <w:rPr>
          <w:rFonts w:ascii="Times New Roman" w:hAnsi="Times New Roman"/>
          <w:sz w:val="19"/>
          <w:szCs w:val="19"/>
          <w:lang w:val="hr-HR"/>
        </w:rPr>
      </w:pPr>
      <w:r w:rsidRPr="00674267">
        <w:rPr>
          <w:rFonts w:ascii="Times New Roman" w:hAnsi="Times New Roman"/>
          <w:color w:val="231F20"/>
          <w:sz w:val="19"/>
          <w:szCs w:val="19"/>
          <w:lang w:val="hr-HR"/>
        </w:rPr>
        <w:t>Nikotin</w:t>
      </w:r>
    </w:p>
    <w:p w:rsidR="00CF6976" w:rsidRPr="00674267" w:rsidRDefault="00CF6976" w:rsidP="000B04EF">
      <w:pPr>
        <w:spacing w:before="1" w:line="110" w:lineRule="exact"/>
        <w:rPr>
          <w:rFonts w:ascii="Times New Roman" w:hAnsi="Times New Roman"/>
          <w:sz w:val="11"/>
          <w:szCs w:val="11"/>
          <w:lang w:val="hr-HR"/>
        </w:rPr>
      </w:pPr>
    </w:p>
    <w:p w:rsidR="00CF6976" w:rsidRPr="00674267" w:rsidRDefault="00CF6976" w:rsidP="000B04EF">
      <w:pPr>
        <w:pStyle w:val="BodyText"/>
        <w:numPr>
          <w:ilvl w:val="1"/>
          <w:numId w:val="4"/>
        </w:numPr>
        <w:tabs>
          <w:tab w:val="left" w:pos="492"/>
        </w:tabs>
        <w:ind w:left="492" w:right="2" w:hanging="178"/>
        <w:jc w:val="both"/>
        <w:rPr>
          <w:lang w:val="hr-HR"/>
        </w:rPr>
      </w:pPr>
      <w:r w:rsidRPr="00674267">
        <w:rPr>
          <w:color w:val="231F20"/>
          <w:w w:val="105"/>
          <w:lang w:val="hr-HR"/>
        </w:rPr>
        <w:t>Savjetova</w:t>
      </w:r>
      <w:r w:rsidR="006C657E" w:rsidRPr="00674267">
        <w:rPr>
          <w:color w:val="231F20"/>
          <w:w w:val="105"/>
          <w:lang w:val="hr-HR"/>
        </w:rPr>
        <w:t>ti</w:t>
      </w:r>
      <w:r w:rsidRPr="00674267">
        <w:rPr>
          <w:color w:val="231F20"/>
          <w:w w:val="105"/>
          <w:lang w:val="hr-HR"/>
        </w:rPr>
        <w:t xml:space="preserve"> majk</w:t>
      </w:r>
      <w:r w:rsidR="00661108" w:rsidRPr="00674267">
        <w:rPr>
          <w:color w:val="231F20"/>
          <w:w w:val="105"/>
          <w:lang w:val="hr-HR"/>
        </w:rPr>
        <w:t>e</w:t>
      </w:r>
      <w:r w:rsidRPr="00674267">
        <w:rPr>
          <w:color w:val="231F20"/>
          <w:w w:val="105"/>
          <w:lang w:val="hr-HR"/>
        </w:rPr>
        <w:t xml:space="preserve"> koje puše cigarete nakon poroda da smanje svoj unos koliko je moguće te ne puše pokraj dojenčeta kako bi se smanjila izloženost dojenčadi pasivnom pušenju. Prestanak pušenja i modaliteti zamjene nikotina, kao što su  nikotinski flasteri i žvakaće gume mogu biti korisni za neke majke. (III)</w:t>
      </w:r>
    </w:p>
    <w:p w:rsidR="00CF6976" w:rsidRPr="00674267" w:rsidRDefault="00CF6976" w:rsidP="000B04EF">
      <w:pPr>
        <w:pStyle w:val="BodyText"/>
        <w:numPr>
          <w:ilvl w:val="1"/>
          <w:numId w:val="4"/>
        </w:numPr>
        <w:tabs>
          <w:tab w:val="left" w:pos="492"/>
        </w:tabs>
        <w:ind w:left="492" w:right="2" w:hanging="178"/>
        <w:jc w:val="both"/>
        <w:rPr>
          <w:lang w:val="hr-HR"/>
        </w:rPr>
      </w:pPr>
      <w:r w:rsidRPr="00674267">
        <w:rPr>
          <w:color w:val="231F20"/>
          <w:w w:val="105"/>
          <w:lang w:val="hr-HR"/>
        </w:rPr>
        <w:t xml:space="preserve">Majkama koje puše duhan dati dodatnu podršku jer se čini da je majčinsko pušenje neovisan i povezan </w:t>
      </w:r>
      <w:r w:rsidR="00661108" w:rsidRPr="00674267">
        <w:rPr>
          <w:color w:val="231F20"/>
          <w:w w:val="105"/>
          <w:lang w:val="hr-HR"/>
        </w:rPr>
        <w:t>čimbenik</w:t>
      </w:r>
      <w:r w:rsidRPr="00674267">
        <w:rPr>
          <w:color w:val="231F20"/>
          <w:w w:val="105"/>
          <w:lang w:val="hr-HR"/>
        </w:rPr>
        <w:t xml:space="preserve"> rizika za </w:t>
      </w:r>
      <w:r w:rsidR="00661108" w:rsidRPr="00674267">
        <w:rPr>
          <w:color w:val="231F20"/>
          <w:w w:val="105"/>
          <w:lang w:val="hr-HR"/>
        </w:rPr>
        <w:t>nezapočinjanje</w:t>
      </w:r>
      <w:r w:rsidRPr="00674267">
        <w:rPr>
          <w:color w:val="231F20"/>
          <w:w w:val="105"/>
          <w:lang w:val="hr-HR"/>
        </w:rPr>
        <w:t xml:space="preserve"> i rani prestanak dojenja kako bi se osigurao uspjeh.</w:t>
      </w:r>
      <w:r w:rsidRPr="00674267">
        <w:rPr>
          <w:color w:val="231F20"/>
          <w:spacing w:val="4"/>
          <w:w w:val="105"/>
          <w:lang w:val="hr-HR"/>
        </w:rPr>
        <w:t xml:space="preserve"> </w:t>
      </w:r>
      <w:r w:rsidRPr="00674267">
        <w:rPr>
          <w:color w:val="231F20"/>
          <w:w w:val="105"/>
          <w:lang w:val="hr-HR"/>
        </w:rPr>
        <w:t>(III)</w:t>
      </w:r>
    </w:p>
    <w:p w:rsidR="00CF6976" w:rsidRPr="00674267" w:rsidRDefault="00CF6976" w:rsidP="000B04EF">
      <w:pPr>
        <w:spacing w:before="9" w:line="220" w:lineRule="exact"/>
        <w:rPr>
          <w:rFonts w:ascii="Times New Roman" w:hAnsi="Times New Roman"/>
          <w:lang w:val="hr-HR"/>
        </w:rPr>
      </w:pPr>
    </w:p>
    <w:p w:rsidR="00CF6976" w:rsidRPr="00674267" w:rsidRDefault="00CF6976" w:rsidP="000B04EF">
      <w:pPr>
        <w:ind w:left="115"/>
        <w:rPr>
          <w:rFonts w:ascii="Times New Roman" w:hAnsi="Times New Roman"/>
          <w:sz w:val="19"/>
          <w:szCs w:val="19"/>
          <w:lang w:val="hr-HR"/>
        </w:rPr>
      </w:pPr>
      <w:r w:rsidRPr="00674267">
        <w:rPr>
          <w:rFonts w:ascii="Times New Roman" w:hAnsi="Times New Roman"/>
          <w:color w:val="231F20"/>
          <w:sz w:val="19"/>
          <w:szCs w:val="19"/>
          <w:lang w:val="hr-HR"/>
        </w:rPr>
        <w:t>Alkohol</w:t>
      </w:r>
    </w:p>
    <w:p w:rsidR="00CF6976" w:rsidRPr="00674267" w:rsidRDefault="00CF6976" w:rsidP="000B04EF">
      <w:pPr>
        <w:spacing w:before="2" w:line="110" w:lineRule="exact"/>
        <w:rPr>
          <w:rFonts w:ascii="Times New Roman" w:hAnsi="Times New Roman"/>
          <w:sz w:val="11"/>
          <w:szCs w:val="11"/>
          <w:lang w:val="hr-HR"/>
        </w:rPr>
      </w:pPr>
    </w:p>
    <w:p w:rsidR="00CF6976" w:rsidRPr="00674267" w:rsidRDefault="00CF6976" w:rsidP="000B04EF">
      <w:pPr>
        <w:pStyle w:val="BodyText"/>
        <w:numPr>
          <w:ilvl w:val="1"/>
          <w:numId w:val="4"/>
        </w:numPr>
        <w:tabs>
          <w:tab w:val="left" w:pos="492"/>
        </w:tabs>
        <w:spacing w:line="238" w:lineRule="auto"/>
        <w:ind w:left="492" w:right="1" w:hanging="178"/>
        <w:jc w:val="both"/>
        <w:rPr>
          <w:lang w:val="hr-HR"/>
        </w:rPr>
      </w:pPr>
      <w:r w:rsidRPr="00674267">
        <w:rPr>
          <w:color w:val="231F20"/>
          <w:w w:val="105"/>
          <w:lang w:val="hr-HR"/>
        </w:rPr>
        <w:t xml:space="preserve">Savjetovati majke koje povremeno žele piti alkohol da se alkohol lako prenosi u majčino mlijeko. Preporuke Američke </w:t>
      </w:r>
      <w:r w:rsidR="00661108" w:rsidRPr="00674267">
        <w:rPr>
          <w:color w:val="231F20"/>
          <w:w w:val="105"/>
          <w:lang w:val="hr-HR"/>
        </w:rPr>
        <w:t xml:space="preserve">pedijatrijske </w:t>
      </w:r>
      <w:r w:rsidRPr="00674267">
        <w:rPr>
          <w:color w:val="231F20"/>
          <w:w w:val="105"/>
          <w:lang w:val="hr-HR"/>
        </w:rPr>
        <w:t xml:space="preserve">akademije , Svjetske zdravstvene organizacije i drugih savjetuju </w:t>
      </w:r>
      <w:r w:rsidR="006C657E" w:rsidRPr="00674267">
        <w:rPr>
          <w:color w:val="231F20"/>
          <w:w w:val="105"/>
          <w:lang w:val="hr-HR"/>
        </w:rPr>
        <w:t>pri</w:t>
      </w:r>
      <w:r w:rsidRPr="00674267">
        <w:rPr>
          <w:color w:val="231F20"/>
          <w:w w:val="105"/>
          <w:lang w:val="hr-HR"/>
        </w:rPr>
        <w:t>čeka</w:t>
      </w:r>
      <w:r w:rsidR="006C657E" w:rsidRPr="00674267">
        <w:rPr>
          <w:color w:val="231F20"/>
          <w:w w:val="105"/>
          <w:lang w:val="hr-HR"/>
        </w:rPr>
        <w:t>ti</w:t>
      </w:r>
      <w:r w:rsidRPr="00674267">
        <w:rPr>
          <w:color w:val="231F20"/>
          <w:w w:val="105"/>
          <w:lang w:val="hr-HR"/>
        </w:rPr>
        <w:t xml:space="preserve"> 90-120 minuta nakon  uzimanja alkohola  prije dojenja ili izd</w:t>
      </w:r>
      <w:r w:rsidR="006C657E" w:rsidRPr="00674267">
        <w:rPr>
          <w:color w:val="231F20"/>
          <w:w w:val="105"/>
          <w:lang w:val="hr-HR"/>
        </w:rPr>
        <w:t>ajanje</w:t>
      </w:r>
      <w:r w:rsidRPr="00674267">
        <w:rPr>
          <w:color w:val="231F20"/>
          <w:w w:val="105"/>
          <w:lang w:val="hr-HR"/>
        </w:rPr>
        <w:t xml:space="preserve"> i bac</w:t>
      </w:r>
      <w:r w:rsidR="006C657E" w:rsidRPr="00674267">
        <w:rPr>
          <w:color w:val="231F20"/>
          <w:w w:val="105"/>
          <w:lang w:val="hr-HR"/>
        </w:rPr>
        <w:t>anje</w:t>
      </w:r>
      <w:r w:rsidRPr="00674267">
        <w:rPr>
          <w:color w:val="231F20"/>
          <w:w w:val="105"/>
          <w:lang w:val="hr-HR"/>
        </w:rPr>
        <w:t xml:space="preserve"> mlijek</w:t>
      </w:r>
      <w:r w:rsidR="006C657E" w:rsidRPr="00674267">
        <w:rPr>
          <w:color w:val="231F20"/>
          <w:w w:val="105"/>
          <w:lang w:val="hr-HR"/>
        </w:rPr>
        <w:t>a</w:t>
      </w:r>
      <w:r w:rsidRPr="00674267">
        <w:rPr>
          <w:color w:val="231F20"/>
          <w:w w:val="105"/>
          <w:lang w:val="hr-HR"/>
        </w:rPr>
        <w:t xml:space="preserve"> unutar tog vremenskog okvira.</w:t>
      </w:r>
      <w:r w:rsidRPr="00674267">
        <w:rPr>
          <w:color w:val="231F20"/>
          <w:w w:val="105"/>
          <w:position w:val="7"/>
          <w:sz w:val="13"/>
          <w:szCs w:val="13"/>
          <w:lang w:val="hr-HR"/>
        </w:rPr>
        <w:t>5,6,7,35</w:t>
      </w:r>
      <w:r w:rsidRPr="00674267">
        <w:rPr>
          <w:color w:val="231F20"/>
          <w:spacing w:val="32"/>
          <w:w w:val="105"/>
          <w:position w:val="7"/>
          <w:sz w:val="13"/>
          <w:szCs w:val="13"/>
          <w:lang w:val="hr-HR"/>
        </w:rPr>
        <w:t xml:space="preserve"> </w:t>
      </w:r>
      <w:r w:rsidRPr="00674267">
        <w:rPr>
          <w:color w:val="231F20"/>
          <w:w w:val="105"/>
          <w:lang w:val="hr-HR"/>
        </w:rPr>
        <w:t>(III)</w:t>
      </w:r>
    </w:p>
    <w:p w:rsidR="00CF6976" w:rsidRPr="00674267" w:rsidRDefault="00CF6976" w:rsidP="000B04EF">
      <w:pPr>
        <w:spacing w:before="9" w:line="120" w:lineRule="exact"/>
        <w:rPr>
          <w:rFonts w:ascii="Times New Roman" w:hAnsi="Times New Roman"/>
          <w:sz w:val="12"/>
          <w:szCs w:val="12"/>
          <w:lang w:val="hr-HR"/>
        </w:rPr>
      </w:pPr>
    </w:p>
    <w:p w:rsidR="00CF6976" w:rsidRPr="00674267" w:rsidRDefault="00CF6976" w:rsidP="000B04EF">
      <w:pPr>
        <w:spacing w:line="200" w:lineRule="exact"/>
        <w:rPr>
          <w:rFonts w:ascii="Times New Roman" w:hAnsi="Times New Roman"/>
          <w:sz w:val="20"/>
          <w:szCs w:val="20"/>
          <w:lang w:val="hr-HR"/>
        </w:rPr>
      </w:pPr>
    </w:p>
    <w:p w:rsidR="00CF6976" w:rsidRPr="00674267" w:rsidRDefault="00CF6976" w:rsidP="000B04EF">
      <w:pPr>
        <w:ind w:left="115"/>
        <w:rPr>
          <w:rFonts w:ascii="Times New Roman" w:hAnsi="Times New Roman"/>
          <w:sz w:val="19"/>
          <w:szCs w:val="19"/>
          <w:lang w:val="hr-HR"/>
        </w:rPr>
      </w:pPr>
      <w:r w:rsidRPr="00674267">
        <w:rPr>
          <w:rFonts w:ascii="Times New Roman" w:hAnsi="Times New Roman"/>
          <w:color w:val="231F20"/>
          <w:sz w:val="19"/>
          <w:szCs w:val="19"/>
          <w:lang w:val="hr-HR"/>
        </w:rPr>
        <w:t>Kanabis</w:t>
      </w:r>
      <w:r w:rsidRPr="00674267">
        <w:rPr>
          <w:rFonts w:ascii="Times New Roman" w:hAnsi="Times New Roman"/>
          <w:color w:val="231F20"/>
          <w:spacing w:val="-11"/>
          <w:sz w:val="19"/>
          <w:szCs w:val="19"/>
          <w:lang w:val="hr-HR"/>
        </w:rPr>
        <w:t xml:space="preserve"> </w:t>
      </w:r>
      <w:r w:rsidRPr="00674267">
        <w:rPr>
          <w:rFonts w:ascii="Times New Roman" w:hAnsi="Times New Roman"/>
          <w:color w:val="231F20"/>
          <w:sz w:val="19"/>
          <w:szCs w:val="19"/>
          <w:lang w:val="hr-HR"/>
        </w:rPr>
        <w:t>(THC)</w:t>
      </w:r>
    </w:p>
    <w:p w:rsidR="00CF6976" w:rsidRPr="00674267" w:rsidRDefault="00CF6976" w:rsidP="000B04EF">
      <w:pPr>
        <w:spacing w:before="1" w:line="110" w:lineRule="exact"/>
        <w:rPr>
          <w:rFonts w:ascii="Times New Roman" w:hAnsi="Times New Roman"/>
          <w:sz w:val="11"/>
          <w:szCs w:val="11"/>
          <w:lang w:val="hr-HR"/>
        </w:rPr>
      </w:pPr>
    </w:p>
    <w:p w:rsidR="00CF6976" w:rsidRPr="00674267" w:rsidRDefault="00CF6976" w:rsidP="000B04EF">
      <w:pPr>
        <w:pStyle w:val="BodyText"/>
        <w:numPr>
          <w:ilvl w:val="1"/>
          <w:numId w:val="4"/>
        </w:numPr>
        <w:tabs>
          <w:tab w:val="left" w:pos="492"/>
        </w:tabs>
        <w:ind w:left="492" w:right="1" w:hanging="178"/>
        <w:jc w:val="both"/>
        <w:rPr>
          <w:lang w:val="hr-HR"/>
        </w:rPr>
      </w:pPr>
      <w:r w:rsidRPr="00674267">
        <w:rPr>
          <w:color w:val="231F20"/>
          <w:w w:val="105"/>
          <w:lang w:val="hr-HR"/>
        </w:rPr>
        <w:t xml:space="preserve">Informacije o dugoročnim učincima upotrebe marihuane kod dojilja na dijete su i dalje nedovoljne da bi se preporučila potpuna apstinencija od započinjanja dojenja ili nastavak na temelju znanstvenih dokaza u ovom trenutku. Međutim, ekstrapolacija od </w:t>
      </w:r>
      <w:r w:rsidR="006C657E" w:rsidRPr="00674267">
        <w:rPr>
          <w:color w:val="231F20"/>
          <w:w w:val="105"/>
          <w:lang w:val="hr-HR"/>
        </w:rPr>
        <w:t>izloženosti</w:t>
      </w:r>
      <w:r w:rsidRPr="00674267">
        <w:rPr>
          <w:color w:val="231F20"/>
          <w:w w:val="105"/>
          <w:lang w:val="hr-HR"/>
        </w:rPr>
        <w:t xml:space="preserve"> in utero  i dostupni ograničeni podaci pomažu s informacijama u sljedećim preporukama (III):</w:t>
      </w:r>
    </w:p>
    <w:p w:rsidR="00CF6976" w:rsidRPr="00674267" w:rsidRDefault="00CF6976" w:rsidP="000B04EF">
      <w:pPr>
        <w:spacing w:before="10" w:line="110" w:lineRule="exact"/>
        <w:rPr>
          <w:rFonts w:ascii="Times New Roman" w:hAnsi="Times New Roman"/>
          <w:sz w:val="11"/>
          <w:szCs w:val="11"/>
          <w:lang w:val="hr-HR"/>
        </w:rPr>
      </w:pPr>
    </w:p>
    <w:p w:rsidR="00CF6976" w:rsidRPr="00674267" w:rsidRDefault="00CF6976" w:rsidP="000B04EF">
      <w:pPr>
        <w:pStyle w:val="BodyText"/>
        <w:numPr>
          <w:ilvl w:val="0"/>
          <w:numId w:val="3"/>
        </w:numPr>
        <w:tabs>
          <w:tab w:val="left" w:pos="710"/>
        </w:tabs>
        <w:ind w:left="710"/>
        <w:jc w:val="both"/>
        <w:rPr>
          <w:lang w:val="hr-HR"/>
        </w:rPr>
      </w:pPr>
      <w:r w:rsidRPr="00674267">
        <w:rPr>
          <w:color w:val="231F20"/>
          <w:w w:val="105"/>
          <w:lang w:val="hr-HR"/>
        </w:rPr>
        <w:t xml:space="preserve">Savjetovati majke koje priznaju da povremeno ili rijetko upotrebljavaju </w:t>
      </w:r>
      <w:r w:rsidR="006C657E" w:rsidRPr="00674267">
        <w:rPr>
          <w:color w:val="231F20"/>
          <w:w w:val="105"/>
          <w:lang w:val="hr-HR"/>
        </w:rPr>
        <w:t>marihuanu</w:t>
      </w:r>
      <w:r w:rsidRPr="00674267">
        <w:rPr>
          <w:color w:val="231F20"/>
          <w:w w:val="105"/>
          <w:lang w:val="hr-HR"/>
        </w:rPr>
        <w:t xml:space="preserve"> da izbjegavaju daljnje korištenje ili smanje uporabu što je više moguće  za vrijeme dojenja, savjetovati ih o mogućim dugoročnim neurobihevioralnim učincima  te ih uputiti kako da izbjegnu izravno izlaganje novorođenčadi  marihuan</w:t>
      </w:r>
      <w:r w:rsidR="006C657E" w:rsidRPr="00674267">
        <w:rPr>
          <w:color w:val="231F20"/>
          <w:w w:val="105"/>
          <w:lang w:val="hr-HR"/>
        </w:rPr>
        <w:t>i</w:t>
      </w:r>
      <w:r w:rsidRPr="00674267">
        <w:rPr>
          <w:color w:val="231F20"/>
          <w:w w:val="105"/>
          <w:lang w:val="hr-HR"/>
        </w:rPr>
        <w:t xml:space="preserve"> i nje</w:t>
      </w:r>
      <w:r w:rsidR="006C657E" w:rsidRPr="00674267">
        <w:rPr>
          <w:color w:val="231F20"/>
          <w:w w:val="105"/>
          <w:lang w:val="hr-HR"/>
        </w:rPr>
        <w:t>om</w:t>
      </w:r>
      <w:r w:rsidRPr="00674267">
        <w:rPr>
          <w:color w:val="231F20"/>
          <w:w w:val="105"/>
          <w:lang w:val="hr-HR"/>
        </w:rPr>
        <w:t xml:space="preserve"> dim</w:t>
      </w:r>
      <w:r w:rsidR="006C657E" w:rsidRPr="00674267">
        <w:rPr>
          <w:color w:val="231F20"/>
          <w:w w:val="105"/>
          <w:lang w:val="hr-HR"/>
        </w:rPr>
        <w:t>u</w:t>
      </w:r>
      <w:r w:rsidRPr="00674267">
        <w:rPr>
          <w:color w:val="231F20"/>
          <w:w w:val="105"/>
          <w:lang w:val="hr-HR"/>
        </w:rPr>
        <w:t>.</w:t>
      </w:r>
    </w:p>
    <w:p w:rsidR="00CF6976" w:rsidRPr="00674267" w:rsidRDefault="00CF6976" w:rsidP="000B04EF">
      <w:pPr>
        <w:pStyle w:val="BodyText"/>
        <w:numPr>
          <w:ilvl w:val="0"/>
          <w:numId w:val="3"/>
        </w:numPr>
        <w:tabs>
          <w:tab w:val="left" w:pos="710"/>
        </w:tabs>
        <w:ind w:left="710"/>
        <w:jc w:val="both"/>
        <w:rPr>
          <w:lang w:val="hr-HR"/>
        </w:rPr>
      </w:pPr>
      <w:r w:rsidRPr="00674267">
        <w:rPr>
          <w:lang w:val="hr-HR"/>
        </w:rPr>
        <w:t>Izrazito preporučiti majkama kod kojih se nađe urin pozitivan na THC da prekinu izlaganje dok doje te ih savjetovati  o dugoročnim učincima neurobihevioralnim učincima.</w:t>
      </w:r>
    </w:p>
    <w:p w:rsidR="00CF6976" w:rsidRPr="00674267" w:rsidRDefault="00CF6976" w:rsidP="000B04EF">
      <w:pPr>
        <w:pStyle w:val="BodyText"/>
        <w:numPr>
          <w:ilvl w:val="0"/>
          <w:numId w:val="3"/>
        </w:numPr>
        <w:tabs>
          <w:tab w:val="left" w:pos="710"/>
        </w:tabs>
        <w:spacing w:before="1"/>
        <w:ind w:left="710" w:right="1"/>
        <w:jc w:val="both"/>
        <w:rPr>
          <w:lang w:val="hr-HR"/>
        </w:rPr>
      </w:pPr>
      <w:r w:rsidRPr="00674267">
        <w:rPr>
          <w:color w:val="231F20"/>
          <w:w w:val="105"/>
          <w:lang w:val="hr-HR"/>
        </w:rPr>
        <w:t>Kada se majka savjetuje o medicinskoj uporabi marihuane tijekom dojenja, treba pažljivo razmotriti i savjete o potencijalnim rizicima izlaganja marihuani i prednostima dojenja za dijete.</w:t>
      </w:r>
    </w:p>
    <w:p w:rsidR="00CF6976" w:rsidRPr="00674267" w:rsidRDefault="00CF6976" w:rsidP="000B04EF">
      <w:pPr>
        <w:pStyle w:val="BodyText"/>
        <w:numPr>
          <w:ilvl w:val="0"/>
          <w:numId w:val="3"/>
        </w:numPr>
        <w:tabs>
          <w:tab w:val="left" w:pos="720"/>
        </w:tabs>
        <w:spacing w:before="1"/>
        <w:ind w:left="710" w:right="1"/>
        <w:jc w:val="both"/>
        <w:rPr>
          <w:lang w:val="hr-HR"/>
        </w:rPr>
      </w:pPr>
      <w:r w:rsidRPr="00674267">
        <w:rPr>
          <w:color w:val="231F20"/>
          <w:w w:val="105"/>
          <w:lang w:val="hr-HR"/>
        </w:rPr>
        <w:t xml:space="preserve">Nedostatak </w:t>
      </w:r>
      <w:r w:rsidR="006C657E" w:rsidRPr="00674267">
        <w:rPr>
          <w:color w:val="231F20"/>
          <w:w w:val="105"/>
          <w:lang w:val="hr-HR"/>
        </w:rPr>
        <w:t xml:space="preserve">podataka o </w:t>
      </w:r>
      <w:r w:rsidRPr="00674267">
        <w:rPr>
          <w:color w:val="231F20"/>
          <w:w w:val="105"/>
          <w:lang w:val="hr-HR"/>
        </w:rPr>
        <w:t>dugoročn</w:t>
      </w:r>
      <w:r w:rsidR="006C657E" w:rsidRPr="00674267">
        <w:rPr>
          <w:color w:val="231F20"/>
          <w:w w:val="105"/>
          <w:lang w:val="hr-HR"/>
        </w:rPr>
        <w:t>om</w:t>
      </w:r>
      <w:r w:rsidRPr="00674267">
        <w:rPr>
          <w:color w:val="231F20"/>
          <w:w w:val="105"/>
          <w:lang w:val="hr-HR"/>
        </w:rPr>
        <w:t xml:space="preserve"> </w:t>
      </w:r>
      <w:r w:rsidR="006C657E" w:rsidRPr="00674267">
        <w:rPr>
          <w:color w:val="231F20"/>
          <w:w w:val="105"/>
          <w:lang w:val="hr-HR"/>
        </w:rPr>
        <w:t>praćenju</w:t>
      </w:r>
      <w:r w:rsidR="00964DC1">
        <w:rPr>
          <w:color w:val="231F20"/>
          <w:w w:val="105"/>
          <w:lang w:val="hr-HR"/>
        </w:rPr>
        <w:t xml:space="preserve"> </w:t>
      </w:r>
      <w:r w:rsidRPr="00674267">
        <w:rPr>
          <w:color w:val="231F20"/>
          <w:w w:val="105"/>
          <w:lang w:val="hr-HR"/>
        </w:rPr>
        <w:t>dojenčadi koja je izložena  različitim količinama marihuane kroz majčino mlijeko, u kombinaciji sa zabrinutosti zbog negativnih neurorazvojni</w:t>
      </w:r>
      <w:r w:rsidR="006C657E" w:rsidRPr="00674267">
        <w:rPr>
          <w:color w:val="231F20"/>
          <w:w w:val="105"/>
          <w:lang w:val="hr-HR"/>
        </w:rPr>
        <w:t>h</w:t>
      </w:r>
      <w:r w:rsidRPr="00674267">
        <w:rPr>
          <w:color w:val="231F20"/>
          <w:w w:val="105"/>
          <w:lang w:val="hr-HR"/>
        </w:rPr>
        <w:t xml:space="preserve"> ishoda kod djece koja su izložena in utero treba potaknuti izuzetno pažljivo razmatranje rizika u odnosu na prednosti dojenja u okruženju umjerene ili kronične uporabe marihuane. </w:t>
      </w:r>
      <w:r w:rsidR="00964DC1" w:rsidRPr="00674267">
        <w:rPr>
          <w:color w:val="231F20"/>
          <w:w w:val="105"/>
          <w:lang w:val="hr-HR"/>
        </w:rPr>
        <w:t>Opravdanje</w:t>
      </w:r>
      <w:r w:rsidRPr="00674267">
        <w:rPr>
          <w:color w:val="231F20"/>
          <w:w w:val="105"/>
          <w:lang w:val="hr-HR"/>
        </w:rPr>
        <w:t xml:space="preserve"> preporuka suzdržavanja bilo koje upotrebe marihuane.</w:t>
      </w:r>
    </w:p>
    <w:p w:rsidR="00CF6976" w:rsidRPr="00674267" w:rsidRDefault="00CF6976" w:rsidP="000B04EF">
      <w:pPr>
        <w:pStyle w:val="BodyText"/>
        <w:numPr>
          <w:ilvl w:val="0"/>
          <w:numId w:val="3"/>
        </w:numPr>
        <w:tabs>
          <w:tab w:val="left" w:pos="720"/>
        </w:tabs>
        <w:spacing w:before="1"/>
        <w:ind w:left="710" w:right="1"/>
        <w:jc w:val="both"/>
        <w:rPr>
          <w:lang w:val="hr-HR"/>
        </w:rPr>
      </w:pPr>
      <w:r w:rsidRPr="00674267">
        <w:rPr>
          <w:color w:val="231F20"/>
          <w:w w:val="105"/>
          <w:lang w:val="hr-HR"/>
        </w:rPr>
        <w:t xml:space="preserve">U ovom trenutku, iako podaci nisu dovoljno jaki da </w:t>
      </w:r>
    </w:p>
    <w:p w:rsidR="00CF6976" w:rsidRPr="00674267" w:rsidRDefault="00CF6976" w:rsidP="000B04EF">
      <w:pPr>
        <w:pStyle w:val="BodyText"/>
        <w:tabs>
          <w:tab w:val="left" w:pos="720"/>
        </w:tabs>
        <w:spacing w:before="2" w:line="218" w:lineRule="exact"/>
        <w:ind w:left="720" w:right="2" w:hanging="294"/>
        <w:jc w:val="both"/>
        <w:rPr>
          <w:color w:val="231F20"/>
          <w:w w:val="105"/>
          <w:lang w:val="hr-HR"/>
        </w:rPr>
      </w:pPr>
    </w:p>
    <w:p w:rsidR="00CF6976" w:rsidRPr="00674267" w:rsidRDefault="00CF6976" w:rsidP="000B04EF">
      <w:pPr>
        <w:pStyle w:val="BodyText"/>
        <w:tabs>
          <w:tab w:val="left" w:pos="720"/>
        </w:tabs>
        <w:spacing w:before="2" w:line="217" w:lineRule="exact"/>
        <w:ind w:right="2"/>
        <w:jc w:val="both"/>
        <w:rPr>
          <w:lang w:val="hr-HR"/>
        </w:rPr>
      </w:pPr>
      <w:r w:rsidRPr="00674267">
        <w:rPr>
          <w:color w:val="231F20"/>
          <w:w w:val="105"/>
          <w:lang w:val="hr-HR"/>
        </w:rPr>
        <w:t xml:space="preserve"> </w:t>
      </w:r>
    </w:p>
    <w:p w:rsidR="00CF6976" w:rsidRPr="00674267" w:rsidRDefault="00CF6976" w:rsidP="000B04EF">
      <w:pPr>
        <w:pStyle w:val="BodyText"/>
        <w:tabs>
          <w:tab w:val="left" w:pos="426"/>
        </w:tabs>
        <w:spacing w:before="2" w:line="218" w:lineRule="exact"/>
        <w:ind w:left="426" w:right="2"/>
        <w:jc w:val="both"/>
        <w:rPr>
          <w:lang w:val="hr-HR"/>
        </w:rPr>
      </w:pPr>
      <w:r w:rsidRPr="00674267">
        <w:rPr>
          <w:w w:val="105"/>
          <w:lang w:val="hr-HR"/>
        </w:rPr>
        <w:br w:type="column"/>
      </w:r>
      <w:r w:rsidRPr="00674267">
        <w:rPr>
          <w:color w:val="231F20"/>
          <w:w w:val="105"/>
          <w:lang w:val="hr-HR"/>
        </w:rPr>
        <w:lastRenderedPageBreak/>
        <w:t xml:space="preserve"> se ne preporuči dojenje s bilo kojom uporabom marihuane, pozivamo na oprez.</w:t>
      </w:r>
    </w:p>
    <w:p w:rsidR="00CF6976" w:rsidRPr="00674267" w:rsidRDefault="00CF6976" w:rsidP="000B04EF">
      <w:pPr>
        <w:spacing w:before="6" w:line="130" w:lineRule="exact"/>
        <w:rPr>
          <w:rFonts w:ascii="Times New Roman" w:hAnsi="Times New Roman"/>
          <w:sz w:val="13"/>
          <w:szCs w:val="13"/>
          <w:lang w:val="hr-HR"/>
        </w:rPr>
      </w:pPr>
    </w:p>
    <w:p w:rsidR="00CF6976" w:rsidRPr="00674267" w:rsidRDefault="00CF6976" w:rsidP="000B04EF">
      <w:pPr>
        <w:spacing w:line="200" w:lineRule="exact"/>
        <w:rPr>
          <w:rFonts w:ascii="Times New Roman" w:hAnsi="Times New Roman"/>
          <w:sz w:val="20"/>
          <w:szCs w:val="20"/>
          <w:lang w:val="hr-HR"/>
        </w:rPr>
      </w:pPr>
    </w:p>
    <w:p w:rsidR="00CF6976" w:rsidRPr="00674267" w:rsidRDefault="00CF6976" w:rsidP="000B04EF">
      <w:pPr>
        <w:spacing w:line="253" w:lineRule="auto"/>
        <w:ind w:left="115" w:right="726"/>
        <w:rPr>
          <w:rFonts w:ascii="Times New Roman" w:hAnsi="Times New Roman"/>
          <w:sz w:val="18"/>
          <w:szCs w:val="18"/>
          <w:lang w:val="hr-HR"/>
        </w:rPr>
      </w:pPr>
      <w:r w:rsidRPr="00674267">
        <w:rPr>
          <w:rFonts w:ascii="Times New Roman" w:hAnsi="Times New Roman"/>
          <w:color w:val="231F20"/>
          <w:sz w:val="18"/>
          <w:szCs w:val="18"/>
          <w:lang w:val="hr-HR"/>
        </w:rPr>
        <w:t>Općenito (</w:t>
      </w:r>
      <w:r w:rsidR="009C4A11" w:rsidRPr="00674267">
        <w:rPr>
          <w:rFonts w:ascii="Times New Roman" w:hAnsi="Times New Roman"/>
          <w:color w:val="231F20"/>
          <w:sz w:val="18"/>
          <w:szCs w:val="18"/>
          <w:lang w:val="hr-HR"/>
        </w:rPr>
        <w:t>O</w:t>
      </w:r>
      <w:r w:rsidRPr="00674267">
        <w:rPr>
          <w:rFonts w:ascii="Times New Roman" w:hAnsi="Times New Roman"/>
          <w:color w:val="231F20"/>
          <w:sz w:val="18"/>
          <w:szCs w:val="18"/>
          <w:lang w:val="hr-HR"/>
        </w:rPr>
        <w:t xml:space="preserve">kolnosti </w:t>
      </w:r>
      <w:r w:rsidR="009C4A11" w:rsidRPr="00674267">
        <w:rPr>
          <w:rFonts w:ascii="Times New Roman" w:hAnsi="Times New Roman"/>
          <w:color w:val="231F20"/>
          <w:sz w:val="18"/>
          <w:szCs w:val="18"/>
          <w:lang w:val="hr-HR"/>
        </w:rPr>
        <w:t xml:space="preserve">koje kontraindiciraju </w:t>
      </w:r>
      <w:r w:rsidRPr="00674267">
        <w:rPr>
          <w:rFonts w:ascii="Times New Roman" w:hAnsi="Times New Roman"/>
          <w:color w:val="231F20"/>
          <w:sz w:val="18"/>
          <w:szCs w:val="18"/>
          <w:lang w:val="hr-HR"/>
        </w:rPr>
        <w:t>ili zahtijevaju više opreza)</w:t>
      </w:r>
    </w:p>
    <w:p w:rsidR="00CF6976" w:rsidRPr="00674267" w:rsidRDefault="00CF6976" w:rsidP="000B04EF">
      <w:pPr>
        <w:spacing w:before="2" w:line="100" w:lineRule="exact"/>
        <w:rPr>
          <w:rFonts w:ascii="Times New Roman" w:hAnsi="Times New Roman"/>
          <w:sz w:val="10"/>
          <w:szCs w:val="10"/>
          <w:lang w:val="hr-HR"/>
        </w:rPr>
      </w:pPr>
    </w:p>
    <w:p w:rsidR="00CF6976" w:rsidRPr="00674267" w:rsidRDefault="00CF6976" w:rsidP="000B04EF">
      <w:pPr>
        <w:pStyle w:val="BodyText"/>
        <w:ind w:left="115" w:right="122" w:firstLine="199"/>
        <w:jc w:val="both"/>
        <w:rPr>
          <w:lang w:val="hr-HR"/>
        </w:rPr>
      </w:pPr>
      <w:r w:rsidRPr="00674267">
        <w:rPr>
          <w:color w:val="231F20"/>
          <w:w w:val="105"/>
          <w:lang w:val="hr-HR"/>
        </w:rPr>
        <w:t>Savjetovati žene pod bilo kojom od sljedećih okolnosti da ne doje</w:t>
      </w:r>
      <w:r w:rsidRPr="00674267">
        <w:rPr>
          <w:color w:val="231F20"/>
          <w:spacing w:val="-4"/>
          <w:w w:val="105"/>
          <w:lang w:val="hr-HR"/>
        </w:rPr>
        <w:t xml:space="preserve"> </w:t>
      </w:r>
      <w:r w:rsidRPr="00674267">
        <w:rPr>
          <w:color w:val="231F20"/>
          <w:w w:val="105"/>
          <w:lang w:val="hr-HR"/>
        </w:rPr>
        <w:t>(III):</w:t>
      </w:r>
    </w:p>
    <w:p w:rsidR="00CF6976" w:rsidRPr="00674267" w:rsidRDefault="00CF6976" w:rsidP="000B04EF">
      <w:pPr>
        <w:spacing w:before="7" w:line="100" w:lineRule="exact"/>
        <w:rPr>
          <w:rFonts w:ascii="Times New Roman" w:hAnsi="Times New Roman"/>
          <w:sz w:val="10"/>
          <w:szCs w:val="10"/>
          <w:lang w:val="hr-HR"/>
        </w:rPr>
      </w:pPr>
    </w:p>
    <w:p w:rsidR="00CF6976" w:rsidRPr="00674267" w:rsidRDefault="00CF6976" w:rsidP="000B04EF">
      <w:pPr>
        <w:pStyle w:val="BodyText"/>
        <w:numPr>
          <w:ilvl w:val="1"/>
          <w:numId w:val="4"/>
        </w:numPr>
        <w:tabs>
          <w:tab w:val="left" w:pos="491"/>
        </w:tabs>
        <w:ind w:right="121" w:hanging="177"/>
        <w:jc w:val="both"/>
        <w:rPr>
          <w:lang w:val="hr-HR"/>
        </w:rPr>
      </w:pPr>
      <w:r w:rsidRPr="00674267">
        <w:rPr>
          <w:color w:val="231F20"/>
          <w:w w:val="105"/>
          <w:lang w:val="hr-HR"/>
        </w:rPr>
        <w:t>N</w:t>
      </w:r>
      <w:r w:rsidR="009C4A11" w:rsidRPr="00674267">
        <w:rPr>
          <w:color w:val="231F20"/>
          <w:w w:val="105"/>
          <w:lang w:val="hr-HR"/>
        </w:rPr>
        <w:t xml:space="preserve">ije uključena </w:t>
      </w:r>
      <w:r w:rsidRPr="00674267">
        <w:rPr>
          <w:color w:val="231F20"/>
          <w:w w:val="105"/>
          <w:lang w:val="hr-HR"/>
        </w:rPr>
        <w:t xml:space="preserve"> u liječenj</w:t>
      </w:r>
      <w:r w:rsidR="009C4A11" w:rsidRPr="00674267">
        <w:rPr>
          <w:color w:val="231F20"/>
          <w:w w:val="105"/>
          <w:lang w:val="hr-HR"/>
        </w:rPr>
        <w:t>e</w:t>
      </w:r>
      <w:r w:rsidRPr="00674267">
        <w:rPr>
          <w:color w:val="231F20"/>
          <w:w w:val="105"/>
          <w:lang w:val="hr-HR"/>
        </w:rPr>
        <w:t xml:space="preserve"> zlouporabe supstanci, ili sudjel</w:t>
      </w:r>
      <w:r w:rsidR="009C4A11" w:rsidRPr="00674267">
        <w:rPr>
          <w:color w:val="231F20"/>
          <w:w w:val="105"/>
          <w:lang w:val="hr-HR"/>
        </w:rPr>
        <w:t>uje</w:t>
      </w:r>
      <w:r w:rsidRPr="00674267">
        <w:rPr>
          <w:color w:val="231F20"/>
          <w:w w:val="105"/>
          <w:lang w:val="hr-HR"/>
        </w:rPr>
        <w:t xml:space="preserve"> u tretmanu </w:t>
      </w:r>
      <w:r w:rsidR="009C4A11" w:rsidRPr="00674267">
        <w:rPr>
          <w:color w:val="231F20"/>
          <w:w w:val="105"/>
          <w:lang w:val="hr-HR"/>
        </w:rPr>
        <w:t>al</w:t>
      </w:r>
      <w:r w:rsidRPr="00674267">
        <w:rPr>
          <w:color w:val="231F20"/>
          <w:w w:val="105"/>
          <w:lang w:val="hr-HR"/>
        </w:rPr>
        <w:t xml:space="preserve">i </w:t>
      </w:r>
      <w:r w:rsidR="009C4A11" w:rsidRPr="00674267">
        <w:rPr>
          <w:color w:val="231F20"/>
          <w:w w:val="105"/>
          <w:lang w:val="hr-HR"/>
        </w:rPr>
        <w:t xml:space="preserve">nije dala </w:t>
      </w:r>
      <w:r w:rsidRPr="00674267">
        <w:rPr>
          <w:color w:val="231F20"/>
          <w:w w:val="105"/>
          <w:lang w:val="hr-HR"/>
        </w:rPr>
        <w:t>suglasnost za kontakt sa savjetnikom</w:t>
      </w:r>
    </w:p>
    <w:p w:rsidR="00CF6976" w:rsidRPr="00674267" w:rsidRDefault="00CF6976" w:rsidP="000B04EF">
      <w:pPr>
        <w:pStyle w:val="BodyText"/>
        <w:numPr>
          <w:ilvl w:val="1"/>
          <w:numId w:val="4"/>
        </w:numPr>
        <w:tabs>
          <w:tab w:val="left" w:pos="491"/>
        </w:tabs>
        <w:spacing w:line="218" w:lineRule="exact"/>
        <w:ind w:hanging="177"/>
        <w:rPr>
          <w:lang w:val="hr-HR"/>
        </w:rPr>
      </w:pPr>
      <w:r w:rsidRPr="00674267">
        <w:rPr>
          <w:color w:val="231F20"/>
          <w:w w:val="105"/>
          <w:lang w:val="hr-HR"/>
        </w:rPr>
        <w:t>N</w:t>
      </w:r>
      <w:r w:rsidR="009C4A11" w:rsidRPr="00674267">
        <w:rPr>
          <w:color w:val="231F20"/>
          <w:w w:val="105"/>
          <w:lang w:val="hr-HR"/>
        </w:rPr>
        <w:t>ije sudjelovala</w:t>
      </w:r>
      <w:r w:rsidRPr="00674267">
        <w:rPr>
          <w:color w:val="231F20"/>
          <w:w w:val="105"/>
          <w:lang w:val="hr-HR"/>
        </w:rPr>
        <w:t xml:space="preserve"> u prenatalnoj skrbi</w:t>
      </w:r>
    </w:p>
    <w:p w:rsidR="00CF6976" w:rsidRPr="00674267" w:rsidRDefault="00CF6976" w:rsidP="000B04EF">
      <w:pPr>
        <w:pStyle w:val="BodyText"/>
        <w:numPr>
          <w:ilvl w:val="1"/>
          <w:numId w:val="4"/>
        </w:numPr>
        <w:tabs>
          <w:tab w:val="left" w:pos="491"/>
        </w:tabs>
        <w:spacing w:line="241" w:lineRule="auto"/>
        <w:ind w:right="121" w:hanging="177"/>
        <w:jc w:val="both"/>
        <w:rPr>
          <w:lang w:val="hr-HR"/>
        </w:rPr>
      </w:pPr>
      <w:r w:rsidRPr="00674267">
        <w:rPr>
          <w:color w:val="231F20"/>
          <w:w w:val="105"/>
          <w:lang w:val="hr-HR"/>
        </w:rPr>
        <w:t>Pozitivni test toksikologije urina majke u druge svrhe osim marihuane pri porodu</w:t>
      </w:r>
      <w:r w:rsidRPr="00674267">
        <w:rPr>
          <w:color w:val="231F20"/>
          <w:spacing w:val="-6"/>
          <w:w w:val="105"/>
          <w:lang w:val="hr-HR"/>
        </w:rPr>
        <w:t xml:space="preserve"> </w:t>
      </w:r>
      <w:r w:rsidRPr="00674267">
        <w:rPr>
          <w:color w:val="231F20"/>
          <w:w w:val="105"/>
          <w:lang w:val="hr-HR"/>
        </w:rPr>
        <w:t>[pogledati</w:t>
      </w:r>
      <w:r w:rsidRPr="00674267">
        <w:rPr>
          <w:color w:val="231F20"/>
          <w:spacing w:val="-5"/>
          <w:w w:val="105"/>
          <w:lang w:val="hr-HR"/>
        </w:rPr>
        <w:t xml:space="preserve"> </w:t>
      </w:r>
      <w:r w:rsidRPr="00674267">
        <w:rPr>
          <w:color w:val="231F20"/>
          <w:w w:val="105"/>
          <w:lang w:val="hr-HR"/>
        </w:rPr>
        <w:t>(b)</w:t>
      </w:r>
      <w:r w:rsidRPr="00674267">
        <w:rPr>
          <w:color w:val="231F20"/>
          <w:spacing w:val="-7"/>
          <w:w w:val="105"/>
          <w:lang w:val="hr-HR"/>
        </w:rPr>
        <w:t xml:space="preserve"> </w:t>
      </w:r>
      <w:r w:rsidRPr="00674267">
        <w:rPr>
          <w:color w:val="231F20"/>
          <w:w w:val="105"/>
          <w:lang w:val="hr-HR"/>
        </w:rPr>
        <w:t>iznad]</w:t>
      </w:r>
    </w:p>
    <w:p w:rsidR="00CF6976" w:rsidRPr="00674267" w:rsidRDefault="00CF6976" w:rsidP="000B04EF">
      <w:pPr>
        <w:pStyle w:val="BodyText"/>
        <w:numPr>
          <w:ilvl w:val="1"/>
          <w:numId w:val="4"/>
        </w:numPr>
        <w:tabs>
          <w:tab w:val="left" w:pos="491"/>
        </w:tabs>
        <w:spacing w:before="2" w:line="218" w:lineRule="exact"/>
        <w:ind w:right="120" w:hanging="177"/>
        <w:jc w:val="both"/>
        <w:rPr>
          <w:lang w:val="hr-HR"/>
        </w:rPr>
      </w:pPr>
      <w:r w:rsidRPr="00674267">
        <w:rPr>
          <w:color w:val="231F20"/>
          <w:w w:val="105"/>
          <w:lang w:val="hr-HR"/>
        </w:rPr>
        <w:t>Bez planova za liječenj</w:t>
      </w:r>
      <w:r w:rsidR="004454C4" w:rsidRPr="00674267">
        <w:rPr>
          <w:color w:val="231F20"/>
          <w:w w:val="105"/>
          <w:lang w:val="hr-HR"/>
        </w:rPr>
        <w:t>e</w:t>
      </w:r>
      <w:r w:rsidRPr="00674267">
        <w:rPr>
          <w:color w:val="231F20"/>
          <w:w w:val="105"/>
          <w:lang w:val="hr-HR"/>
        </w:rPr>
        <w:t xml:space="preserve"> postporođajne zlouporabe supstance ili pedijatrijske njege</w:t>
      </w:r>
    </w:p>
    <w:p w:rsidR="00CF6976" w:rsidRPr="00674267" w:rsidRDefault="00CF6976" w:rsidP="000B04EF">
      <w:pPr>
        <w:pStyle w:val="BodyText"/>
        <w:numPr>
          <w:ilvl w:val="1"/>
          <w:numId w:val="4"/>
        </w:numPr>
        <w:tabs>
          <w:tab w:val="left" w:pos="491"/>
        </w:tabs>
        <w:spacing w:before="2" w:line="218" w:lineRule="exact"/>
        <w:ind w:right="121" w:hanging="177"/>
        <w:jc w:val="both"/>
        <w:rPr>
          <w:lang w:val="hr-HR"/>
        </w:rPr>
      </w:pPr>
      <w:r w:rsidRPr="00674267">
        <w:rPr>
          <w:color w:val="231F20"/>
          <w:w w:val="105"/>
          <w:lang w:val="hr-HR"/>
        </w:rPr>
        <w:t>Žene u relapsu nezakonitog korištenja droga ili zloupotreba legalnih supstanci u razdoblju od 30 dana prije poroda</w:t>
      </w:r>
    </w:p>
    <w:p w:rsidR="00CF6976" w:rsidRPr="00674267" w:rsidRDefault="00CF6976" w:rsidP="000B04EF">
      <w:pPr>
        <w:pStyle w:val="BodyText"/>
        <w:numPr>
          <w:ilvl w:val="1"/>
          <w:numId w:val="4"/>
        </w:numPr>
        <w:tabs>
          <w:tab w:val="left" w:pos="491"/>
        </w:tabs>
        <w:spacing w:before="2" w:line="218" w:lineRule="exact"/>
        <w:ind w:right="121" w:hanging="177"/>
        <w:jc w:val="both"/>
        <w:rPr>
          <w:lang w:val="hr-HR"/>
        </w:rPr>
      </w:pPr>
      <w:r w:rsidRPr="00674267">
        <w:rPr>
          <w:lang w:val="hr-HR"/>
        </w:rPr>
        <w:t>Bilo koji bihevioralni ili drugi pokazatelj da žena aktivno zloupotrebljava supstance</w:t>
      </w:r>
    </w:p>
    <w:p w:rsidR="00CF6976" w:rsidRPr="00674267" w:rsidRDefault="00CF6976" w:rsidP="000B04EF">
      <w:pPr>
        <w:pStyle w:val="BodyText"/>
        <w:numPr>
          <w:ilvl w:val="1"/>
          <w:numId w:val="4"/>
        </w:numPr>
        <w:tabs>
          <w:tab w:val="left" w:pos="491"/>
        </w:tabs>
        <w:spacing w:line="219" w:lineRule="exact"/>
        <w:ind w:hanging="177"/>
        <w:rPr>
          <w:lang w:val="hr-HR"/>
        </w:rPr>
      </w:pPr>
      <w:r w:rsidRPr="00674267">
        <w:rPr>
          <w:color w:val="231F20"/>
          <w:w w:val="105"/>
          <w:lang w:val="hr-HR"/>
        </w:rPr>
        <w:t>Kronično korištenje alkohola.</w:t>
      </w:r>
    </w:p>
    <w:p w:rsidR="00CF6976" w:rsidRPr="00674267" w:rsidRDefault="00CF6976" w:rsidP="000B04EF">
      <w:pPr>
        <w:spacing w:line="110" w:lineRule="exact"/>
        <w:rPr>
          <w:rFonts w:ascii="Times New Roman" w:hAnsi="Times New Roman"/>
          <w:sz w:val="11"/>
          <w:szCs w:val="11"/>
          <w:lang w:val="hr-HR"/>
        </w:rPr>
      </w:pPr>
    </w:p>
    <w:p w:rsidR="00CF6976" w:rsidRPr="00674267" w:rsidRDefault="00CF6976" w:rsidP="000B04EF">
      <w:pPr>
        <w:pStyle w:val="BodyText"/>
        <w:ind w:left="115" w:right="121" w:firstLine="199"/>
        <w:jc w:val="both"/>
        <w:rPr>
          <w:lang w:val="hr-HR"/>
        </w:rPr>
      </w:pPr>
      <w:r w:rsidRPr="00674267">
        <w:rPr>
          <w:color w:val="231F20"/>
          <w:w w:val="105"/>
          <w:lang w:val="hr-HR"/>
        </w:rPr>
        <w:t>Pažljivo procijeniti žene u sljedećim okolnostima te odrediti odgovarajuće savjete za dojenje raspravom i koordinacijom između majke, pružatelja majčinske zdravstvene njege i pružatelja liječenja za zlouporabu supstanci</w:t>
      </w:r>
      <w:r w:rsidRPr="00674267">
        <w:rPr>
          <w:color w:val="231F20"/>
          <w:spacing w:val="-20"/>
          <w:w w:val="105"/>
          <w:lang w:val="hr-HR"/>
        </w:rPr>
        <w:t xml:space="preserve"> </w:t>
      </w:r>
      <w:r w:rsidRPr="00674267">
        <w:rPr>
          <w:color w:val="231F20"/>
          <w:w w:val="105"/>
          <w:lang w:val="hr-HR"/>
        </w:rPr>
        <w:t>(III):</w:t>
      </w:r>
    </w:p>
    <w:p w:rsidR="00CF6976" w:rsidRPr="00674267" w:rsidRDefault="00CF6976" w:rsidP="000B04EF">
      <w:pPr>
        <w:spacing w:before="7" w:line="100" w:lineRule="exact"/>
        <w:rPr>
          <w:rFonts w:ascii="Times New Roman" w:hAnsi="Times New Roman"/>
          <w:sz w:val="10"/>
          <w:szCs w:val="10"/>
          <w:lang w:val="hr-HR"/>
        </w:rPr>
      </w:pPr>
    </w:p>
    <w:p w:rsidR="00CF6976" w:rsidRPr="00674267" w:rsidRDefault="00CF6976" w:rsidP="000B04EF">
      <w:pPr>
        <w:pStyle w:val="BodyText"/>
        <w:numPr>
          <w:ilvl w:val="1"/>
          <w:numId w:val="4"/>
        </w:numPr>
        <w:tabs>
          <w:tab w:val="left" w:pos="491"/>
        </w:tabs>
        <w:ind w:right="121" w:hanging="177"/>
        <w:jc w:val="both"/>
        <w:rPr>
          <w:lang w:val="hr-HR"/>
        </w:rPr>
      </w:pPr>
      <w:r w:rsidRPr="00674267">
        <w:rPr>
          <w:color w:val="231F20"/>
          <w:w w:val="105"/>
          <w:lang w:val="hr-HR"/>
        </w:rPr>
        <w:t>Relaps nezakonito</w:t>
      </w:r>
      <w:r w:rsidR="006B354B" w:rsidRPr="00674267">
        <w:rPr>
          <w:color w:val="231F20"/>
          <w:w w:val="105"/>
          <w:lang w:val="hr-HR"/>
        </w:rPr>
        <w:t>g</w:t>
      </w:r>
      <w:r w:rsidRPr="00674267">
        <w:rPr>
          <w:color w:val="231F20"/>
          <w:w w:val="105"/>
          <w:lang w:val="hr-HR"/>
        </w:rPr>
        <w:t xml:space="preserve"> korištenj</w:t>
      </w:r>
      <w:r w:rsidR="006B354B" w:rsidRPr="00674267">
        <w:rPr>
          <w:color w:val="231F20"/>
          <w:w w:val="105"/>
          <w:lang w:val="hr-HR"/>
        </w:rPr>
        <w:t>a</w:t>
      </w:r>
      <w:r w:rsidRPr="00674267">
        <w:rPr>
          <w:color w:val="231F20"/>
          <w:w w:val="105"/>
          <w:lang w:val="hr-HR"/>
        </w:rPr>
        <w:t xml:space="preserve"> droga ili zlouporab</w:t>
      </w:r>
      <w:r w:rsidR="006B354B" w:rsidRPr="00674267">
        <w:rPr>
          <w:color w:val="231F20"/>
          <w:w w:val="105"/>
          <w:lang w:val="hr-HR"/>
        </w:rPr>
        <w:t>e</w:t>
      </w:r>
      <w:r w:rsidRPr="00674267">
        <w:rPr>
          <w:color w:val="231F20"/>
          <w:w w:val="105"/>
          <w:lang w:val="hr-HR"/>
        </w:rPr>
        <w:t xml:space="preserve"> legalnih supstanci u razdoblju od 90-30 dana prije poroda</w:t>
      </w:r>
    </w:p>
    <w:p w:rsidR="00CF6976" w:rsidRPr="00674267" w:rsidRDefault="00CF6976" w:rsidP="000B04EF">
      <w:pPr>
        <w:pStyle w:val="BodyText"/>
        <w:numPr>
          <w:ilvl w:val="1"/>
          <w:numId w:val="4"/>
        </w:numPr>
        <w:tabs>
          <w:tab w:val="left" w:pos="491"/>
        </w:tabs>
        <w:spacing w:before="1" w:line="220" w:lineRule="exact"/>
        <w:ind w:right="122" w:hanging="177"/>
        <w:jc w:val="both"/>
        <w:rPr>
          <w:lang w:val="hr-HR"/>
        </w:rPr>
      </w:pPr>
      <w:r w:rsidRPr="00674267">
        <w:rPr>
          <w:color w:val="231F20"/>
          <w:w w:val="105"/>
          <w:lang w:val="hr-HR"/>
        </w:rPr>
        <w:t>Istodobna primjena drugih lijekova na recept za koje se smatra da su nekompatibilni s dojenjem</w:t>
      </w:r>
    </w:p>
    <w:p w:rsidR="00CF6976" w:rsidRPr="00674267" w:rsidRDefault="00CF6976" w:rsidP="000B04EF">
      <w:pPr>
        <w:pStyle w:val="BodyText"/>
        <w:numPr>
          <w:ilvl w:val="1"/>
          <w:numId w:val="4"/>
        </w:numPr>
        <w:tabs>
          <w:tab w:val="left" w:pos="491"/>
        </w:tabs>
        <w:spacing w:line="216" w:lineRule="exact"/>
        <w:ind w:hanging="177"/>
        <w:rPr>
          <w:lang w:val="hr-HR"/>
        </w:rPr>
      </w:pPr>
      <w:r w:rsidRPr="00674267">
        <w:rPr>
          <w:color w:val="231F20"/>
          <w:w w:val="105"/>
          <w:lang w:val="hr-HR"/>
        </w:rPr>
        <w:t>Kasnije sudjelovanje</w:t>
      </w:r>
      <w:r w:rsidRPr="00674267">
        <w:rPr>
          <w:color w:val="231F20"/>
          <w:spacing w:val="26"/>
          <w:w w:val="105"/>
          <w:lang w:val="hr-HR"/>
        </w:rPr>
        <w:t xml:space="preserve"> </w:t>
      </w:r>
      <w:r w:rsidRPr="00674267">
        <w:rPr>
          <w:color w:val="231F20"/>
          <w:w w:val="105"/>
          <w:lang w:val="hr-HR"/>
        </w:rPr>
        <w:t>(nakon drugog tromjesečja)</w:t>
      </w:r>
      <w:r w:rsidRPr="00674267">
        <w:rPr>
          <w:color w:val="231F20"/>
          <w:spacing w:val="26"/>
          <w:w w:val="105"/>
          <w:lang w:val="hr-HR"/>
        </w:rPr>
        <w:t xml:space="preserve"> </w:t>
      </w:r>
      <w:r w:rsidRPr="00674267">
        <w:rPr>
          <w:color w:val="231F20"/>
          <w:w w:val="105"/>
          <w:lang w:val="hr-HR"/>
        </w:rPr>
        <w:t>u prenatalnoj skrbi i/ili liječenju zlouporabe opojnih droga</w:t>
      </w:r>
    </w:p>
    <w:p w:rsidR="00CF6976" w:rsidRPr="00674267" w:rsidRDefault="00CF6976" w:rsidP="000B04EF">
      <w:pPr>
        <w:pStyle w:val="BodyText"/>
        <w:numPr>
          <w:ilvl w:val="1"/>
          <w:numId w:val="4"/>
        </w:numPr>
        <w:tabs>
          <w:tab w:val="left" w:pos="491"/>
        </w:tabs>
        <w:spacing w:before="4" w:line="218" w:lineRule="exact"/>
        <w:ind w:right="121" w:hanging="177"/>
        <w:jc w:val="both"/>
        <w:rPr>
          <w:lang w:val="hr-HR"/>
        </w:rPr>
      </w:pPr>
      <w:r w:rsidRPr="00674267">
        <w:rPr>
          <w:color w:val="231F20"/>
          <w:w w:val="105"/>
          <w:lang w:val="hr-HR"/>
        </w:rPr>
        <w:t>Održavanje apstinencije od droge i/ili alkohola samo u ambulantnom okruženju</w:t>
      </w:r>
    </w:p>
    <w:p w:rsidR="00CF6976" w:rsidRPr="00674267" w:rsidRDefault="00CF6976" w:rsidP="000B04EF">
      <w:pPr>
        <w:pStyle w:val="BodyText"/>
        <w:numPr>
          <w:ilvl w:val="1"/>
          <w:numId w:val="4"/>
        </w:numPr>
        <w:tabs>
          <w:tab w:val="left" w:pos="491"/>
        </w:tabs>
        <w:spacing w:before="1" w:line="218" w:lineRule="exact"/>
        <w:ind w:right="122" w:hanging="177"/>
        <w:jc w:val="both"/>
        <w:rPr>
          <w:lang w:val="hr-HR"/>
        </w:rPr>
      </w:pPr>
      <w:r w:rsidRPr="00674267">
        <w:rPr>
          <w:color w:val="231F20"/>
          <w:w w:val="105"/>
          <w:lang w:val="hr-HR"/>
        </w:rPr>
        <w:t>Manjak prikladnog sustava podrške u obitelji i zajednici</w:t>
      </w:r>
    </w:p>
    <w:p w:rsidR="00CF6976" w:rsidRPr="00674267" w:rsidRDefault="00CF6976" w:rsidP="000B04EF">
      <w:pPr>
        <w:pStyle w:val="BodyText"/>
        <w:numPr>
          <w:ilvl w:val="1"/>
          <w:numId w:val="4"/>
        </w:numPr>
        <w:tabs>
          <w:tab w:val="left" w:pos="491"/>
        </w:tabs>
        <w:spacing w:before="2" w:line="218" w:lineRule="exact"/>
        <w:ind w:right="120" w:hanging="177"/>
        <w:jc w:val="both"/>
        <w:rPr>
          <w:lang w:val="hr-HR"/>
        </w:rPr>
      </w:pPr>
      <w:r w:rsidRPr="00674267">
        <w:rPr>
          <w:color w:val="231F20"/>
          <w:w w:val="105"/>
          <w:lang w:val="hr-HR"/>
        </w:rPr>
        <w:t>Prijava da žele dojiti svoje dijete kako bi zadržale skrbništvo ili održale svoju apstinenciju u postpart</w:t>
      </w:r>
      <w:r w:rsidR="006B354B" w:rsidRPr="00674267">
        <w:rPr>
          <w:color w:val="231F20"/>
          <w:w w:val="105"/>
          <w:lang w:val="hr-HR"/>
        </w:rPr>
        <w:t>alnom</w:t>
      </w:r>
      <w:r w:rsidRPr="00674267">
        <w:rPr>
          <w:color w:val="231F20"/>
          <w:w w:val="105"/>
          <w:lang w:val="hr-HR"/>
        </w:rPr>
        <w:t xml:space="preserve"> razdoblju.</w:t>
      </w:r>
    </w:p>
    <w:p w:rsidR="00CF6976" w:rsidRPr="00674267" w:rsidRDefault="00CF6976" w:rsidP="000B04EF">
      <w:pPr>
        <w:spacing w:before="8" w:line="100" w:lineRule="exact"/>
        <w:rPr>
          <w:rFonts w:ascii="Times New Roman" w:hAnsi="Times New Roman"/>
          <w:sz w:val="10"/>
          <w:szCs w:val="10"/>
          <w:lang w:val="hr-HR"/>
        </w:rPr>
      </w:pPr>
    </w:p>
    <w:p w:rsidR="00CF6976" w:rsidRPr="00674267" w:rsidRDefault="00CF6976" w:rsidP="000B04EF">
      <w:pPr>
        <w:pStyle w:val="BodyText"/>
        <w:ind w:left="115" w:right="119" w:firstLine="199"/>
        <w:jc w:val="both"/>
        <w:rPr>
          <w:lang w:val="hr-HR"/>
        </w:rPr>
      </w:pPr>
      <w:r w:rsidRPr="00674267">
        <w:rPr>
          <w:color w:val="231F20"/>
          <w:w w:val="105"/>
          <w:lang w:val="hr-HR"/>
        </w:rPr>
        <w:t xml:space="preserve">Žene u SAD-u koje su započele dojenje te nakon toga nastavile s korištenjem ilegalnih droga se savjetuju da ne doje, čak i ako je mlijeko odbačeno </w:t>
      </w:r>
      <w:r w:rsidR="005473A7" w:rsidRPr="00674267">
        <w:rPr>
          <w:color w:val="231F20"/>
          <w:w w:val="105"/>
          <w:lang w:val="hr-HR"/>
        </w:rPr>
        <w:t xml:space="preserve">tijekom razdoblja oko </w:t>
      </w:r>
      <w:r w:rsidRPr="00674267">
        <w:rPr>
          <w:color w:val="231F20"/>
          <w:w w:val="105"/>
          <w:lang w:val="hr-HR"/>
        </w:rPr>
        <w:t xml:space="preserve"> relaps</w:t>
      </w:r>
      <w:r w:rsidR="005473A7" w:rsidRPr="00674267">
        <w:rPr>
          <w:color w:val="231F20"/>
          <w:w w:val="105"/>
          <w:lang w:val="hr-HR"/>
        </w:rPr>
        <w:t>a</w:t>
      </w:r>
      <w:r w:rsidRPr="00674267">
        <w:rPr>
          <w:color w:val="231F20"/>
          <w:w w:val="105"/>
          <w:lang w:val="hr-HR"/>
        </w:rPr>
        <w:t>.</w:t>
      </w:r>
      <w:r w:rsidRPr="00674267">
        <w:rPr>
          <w:color w:val="231F20"/>
          <w:spacing w:val="28"/>
          <w:w w:val="105"/>
          <w:lang w:val="hr-HR"/>
        </w:rPr>
        <w:t xml:space="preserve"> </w:t>
      </w:r>
      <w:r w:rsidRPr="00674267">
        <w:rPr>
          <w:color w:val="231F20"/>
          <w:w w:val="105"/>
          <w:lang w:val="hr-HR"/>
        </w:rPr>
        <w:t xml:space="preserve">Nema poznatih farmakokinetičkih podataka za utvrđivanje prisutnosti i/ili koncentracije većine nedopuštenih supstanci i/ili njihovih metabolita u majčinom mlijeku i utjecaja na dojenče, a </w:t>
      </w:r>
      <w:r w:rsidR="005473A7" w:rsidRPr="00674267">
        <w:rPr>
          <w:color w:val="231F20"/>
          <w:w w:val="105"/>
          <w:lang w:val="hr-HR"/>
        </w:rPr>
        <w:t>malo je vjerojatno da će se tak</w:t>
      </w:r>
      <w:r w:rsidRPr="00674267">
        <w:rPr>
          <w:color w:val="231F20"/>
          <w:w w:val="105"/>
          <w:lang w:val="hr-HR"/>
        </w:rPr>
        <w:t>vo istraživanje dogoditi s obzirom na etičke dileme koje predstavlja.</w:t>
      </w:r>
      <w:r w:rsidRPr="00674267">
        <w:rPr>
          <w:color w:val="231F20"/>
          <w:spacing w:val="4"/>
          <w:w w:val="105"/>
          <w:lang w:val="hr-HR"/>
        </w:rPr>
        <w:t xml:space="preserve"> </w:t>
      </w:r>
      <w:r w:rsidRPr="00674267">
        <w:rPr>
          <w:color w:val="231F20"/>
          <w:w w:val="105"/>
          <w:lang w:val="hr-HR"/>
        </w:rPr>
        <w:t>Manjak farmakokinetičkih podataka za većinu droga  u nedavnom postpart</w:t>
      </w:r>
      <w:r w:rsidR="005473A7" w:rsidRPr="00674267">
        <w:rPr>
          <w:color w:val="231F20"/>
          <w:w w:val="105"/>
          <w:lang w:val="hr-HR"/>
        </w:rPr>
        <w:t>alnom</w:t>
      </w:r>
      <w:r w:rsidRPr="00674267">
        <w:rPr>
          <w:color w:val="231F20"/>
          <w:w w:val="105"/>
          <w:lang w:val="hr-HR"/>
        </w:rPr>
        <w:t xml:space="preserve"> razdoblju </w:t>
      </w:r>
      <w:r w:rsidR="005473A7" w:rsidRPr="00674267">
        <w:rPr>
          <w:color w:val="231F20"/>
          <w:w w:val="105"/>
          <w:lang w:val="hr-HR"/>
        </w:rPr>
        <w:t xml:space="preserve">kod </w:t>
      </w:r>
      <w:r w:rsidRPr="00674267">
        <w:rPr>
          <w:color w:val="231F20"/>
          <w:w w:val="105"/>
          <w:lang w:val="hr-HR"/>
        </w:rPr>
        <w:t xml:space="preserve">žena s poremećajem uzimanja supstanci isključuje stvaranje „sigurnog“ intervala nakon korištenja </w:t>
      </w:r>
      <w:r w:rsidR="00B324AA" w:rsidRPr="00674267">
        <w:rPr>
          <w:color w:val="231F20"/>
          <w:w w:val="105"/>
          <w:lang w:val="hr-HR"/>
        </w:rPr>
        <w:t xml:space="preserve">pojedinih droga </w:t>
      </w:r>
      <w:r w:rsidRPr="00674267">
        <w:rPr>
          <w:color w:val="231F20"/>
          <w:w w:val="105"/>
          <w:lang w:val="hr-HR"/>
        </w:rPr>
        <w:t>kada se dojenje može ponovno nastaviti . Osim toga, žene koje koriste ilegalne supstance u postnatalnom razdoblju mogu pokazivati narušeno rasuđivanje i sekundarne promjene u ponašanju koje mogu utjecati na sposobnost majke da se brine za svoje dijete ili doji na odgovarajući način. Pasivna izloženost drogama može predstavljati dodatni rizik za dijete. Dakle, svak</w:t>
      </w:r>
      <w:r w:rsidR="00B324AA" w:rsidRPr="00674267">
        <w:rPr>
          <w:color w:val="231F20"/>
          <w:w w:val="105"/>
          <w:lang w:val="hr-HR"/>
        </w:rPr>
        <w:t>oj</w:t>
      </w:r>
      <w:r w:rsidRPr="00674267">
        <w:rPr>
          <w:color w:val="231F20"/>
          <w:w w:val="105"/>
          <w:lang w:val="hr-HR"/>
        </w:rPr>
        <w:t xml:space="preserve"> žen</w:t>
      </w:r>
      <w:r w:rsidR="00B324AA" w:rsidRPr="00674267">
        <w:rPr>
          <w:color w:val="231F20"/>
          <w:w w:val="105"/>
          <w:lang w:val="hr-HR"/>
        </w:rPr>
        <w:t>i</w:t>
      </w:r>
      <w:r w:rsidRPr="00674267">
        <w:rPr>
          <w:color w:val="231F20"/>
          <w:w w:val="105"/>
          <w:lang w:val="hr-HR"/>
        </w:rPr>
        <w:t xml:space="preserve"> koja doživi relaps ilegalnog korištenja droga ili zlouporabe legalnih supstanci  nakon </w:t>
      </w:r>
    </w:p>
    <w:p w:rsidR="00CF6976" w:rsidRPr="00674267" w:rsidRDefault="00CF6976" w:rsidP="000B04EF">
      <w:pPr>
        <w:jc w:val="both"/>
        <w:rPr>
          <w:rFonts w:ascii="Times New Roman" w:hAnsi="Times New Roman"/>
          <w:lang w:val="hr-HR"/>
        </w:rPr>
        <w:sectPr w:rsidR="00CF6976" w:rsidRPr="00674267">
          <w:type w:val="continuous"/>
          <w:pgSz w:w="12240" w:h="15840"/>
          <w:pgMar w:top="600" w:right="1120" w:bottom="280" w:left="1080" w:header="720" w:footer="720" w:gutter="0"/>
          <w:cols w:num="2" w:space="720" w:equalWidth="0">
            <w:col w:w="4900" w:space="122"/>
            <w:col w:w="5018"/>
          </w:cols>
        </w:sectPr>
      </w:pPr>
    </w:p>
    <w:p w:rsidR="00CF6976" w:rsidRPr="00674267" w:rsidRDefault="00CF6976" w:rsidP="000B04EF">
      <w:pPr>
        <w:spacing w:before="7" w:line="190" w:lineRule="exact"/>
        <w:rPr>
          <w:rFonts w:ascii="Times New Roman" w:hAnsi="Times New Roman"/>
          <w:sz w:val="19"/>
          <w:szCs w:val="19"/>
          <w:lang w:val="hr-HR"/>
        </w:rPr>
      </w:pPr>
    </w:p>
    <w:p w:rsidR="00CF6976" w:rsidRPr="00674267" w:rsidRDefault="00CF6976" w:rsidP="000B04EF">
      <w:pPr>
        <w:spacing w:line="190" w:lineRule="exact"/>
        <w:rPr>
          <w:rFonts w:ascii="Times New Roman" w:hAnsi="Times New Roman"/>
          <w:sz w:val="19"/>
          <w:szCs w:val="19"/>
          <w:lang w:val="hr-HR"/>
        </w:rPr>
        <w:sectPr w:rsidR="00CF6976" w:rsidRPr="00674267">
          <w:pgSz w:w="12240" w:h="15840"/>
          <w:pgMar w:top="880" w:right="1080" w:bottom="280" w:left="1140" w:header="687" w:footer="0" w:gutter="0"/>
          <w:cols w:space="720"/>
        </w:sectPr>
      </w:pPr>
    </w:p>
    <w:p w:rsidR="00CF6976" w:rsidRPr="00674267" w:rsidRDefault="00CF6976" w:rsidP="000B04EF">
      <w:pPr>
        <w:pStyle w:val="BodyText"/>
        <w:spacing w:before="75"/>
        <w:ind w:left="100"/>
        <w:jc w:val="both"/>
        <w:rPr>
          <w:lang w:val="hr-HR"/>
        </w:rPr>
      </w:pPr>
      <w:r w:rsidRPr="00674267">
        <w:rPr>
          <w:color w:val="231F20"/>
          <w:w w:val="105"/>
          <w:lang w:val="hr-HR"/>
        </w:rPr>
        <w:lastRenderedPageBreak/>
        <w:t xml:space="preserve">uspostave dojenja treba osigurati odgovarajuću zamjenu majčinog mlijeka (donatorsko mlijeko, formula) i pojačati liječenje od droga, kao i smjernice o tome kako </w:t>
      </w:r>
      <w:r w:rsidR="00B324AA" w:rsidRPr="00674267">
        <w:rPr>
          <w:color w:val="231F20"/>
          <w:w w:val="105"/>
          <w:lang w:val="hr-HR"/>
        </w:rPr>
        <w:t xml:space="preserve">postupati </w:t>
      </w:r>
      <w:r w:rsidRPr="00674267">
        <w:rPr>
          <w:color w:val="231F20"/>
          <w:w w:val="105"/>
          <w:lang w:val="hr-HR"/>
        </w:rPr>
        <w:t xml:space="preserve">da bi se </w:t>
      </w:r>
      <w:r w:rsidR="00B324AA" w:rsidRPr="00674267">
        <w:rPr>
          <w:color w:val="231F20"/>
          <w:w w:val="105"/>
          <w:lang w:val="hr-HR"/>
        </w:rPr>
        <w:t>s</w:t>
      </w:r>
      <w:r w:rsidRPr="00674267">
        <w:rPr>
          <w:color w:val="231F20"/>
          <w:w w:val="105"/>
          <w:lang w:val="hr-HR"/>
        </w:rPr>
        <w:t>priječio mastitis.</w:t>
      </w:r>
      <w:r w:rsidRPr="00674267">
        <w:rPr>
          <w:color w:val="231F20"/>
          <w:spacing w:val="-3"/>
          <w:w w:val="105"/>
          <w:lang w:val="hr-HR"/>
        </w:rPr>
        <w:t xml:space="preserve"> </w:t>
      </w:r>
      <w:r w:rsidRPr="00674267">
        <w:rPr>
          <w:color w:val="231F20"/>
          <w:w w:val="105"/>
          <w:lang w:val="hr-HR"/>
        </w:rPr>
        <w:t>(</w:t>
      </w:r>
      <w:r w:rsidRPr="00674267">
        <w:rPr>
          <w:color w:val="231F20"/>
          <w:spacing w:val="-6"/>
          <w:w w:val="105"/>
          <w:lang w:val="hr-HR"/>
        </w:rPr>
        <w:t>I</w:t>
      </w:r>
      <w:r w:rsidRPr="00674267">
        <w:rPr>
          <w:color w:val="231F20"/>
          <w:w w:val="105"/>
          <w:lang w:val="hr-HR"/>
        </w:rPr>
        <w:t>I</w:t>
      </w:r>
      <w:r w:rsidRPr="00674267">
        <w:rPr>
          <w:color w:val="231F20"/>
          <w:spacing w:val="-4"/>
          <w:w w:val="105"/>
          <w:lang w:val="hr-HR"/>
        </w:rPr>
        <w:t>I</w:t>
      </w:r>
      <w:r w:rsidRPr="00674267">
        <w:rPr>
          <w:color w:val="231F20"/>
          <w:w w:val="105"/>
          <w:lang w:val="hr-HR"/>
        </w:rPr>
        <w:t>)</w:t>
      </w:r>
    </w:p>
    <w:p w:rsidR="00CF6976" w:rsidRPr="00674267" w:rsidRDefault="00B324AA" w:rsidP="000B04EF">
      <w:pPr>
        <w:pStyle w:val="BodyText"/>
        <w:spacing w:before="2" w:line="218" w:lineRule="exact"/>
        <w:ind w:left="100" w:right="2"/>
        <w:jc w:val="both"/>
        <w:rPr>
          <w:lang w:val="hr-HR"/>
        </w:rPr>
      </w:pPr>
      <w:r w:rsidRPr="00674267">
        <w:rPr>
          <w:color w:val="231F20"/>
          <w:w w:val="105"/>
          <w:lang w:val="hr-HR"/>
        </w:rPr>
        <w:t>U razdoblju nakon poroda ž</w:t>
      </w:r>
      <w:r w:rsidR="00CF6976" w:rsidRPr="00674267">
        <w:rPr>
          <w:color w:val="231F20"/>
          <w:w w:val="105"/>
          <w:lang w:val="hr-HR"/>
        </w:rPr>
        <w:t xml:space="preserve">enu s ovisnosti zlouporabe supstanci koja je uspješno </w:t>
      </w:r>
      <w:r w:rsidRPr="00674267">
        <w:rPr>
          <w:color w:val="231F20"/>
          <w:w w:val="105"/>
          <w:lang w:val="hr-HR"/>
        </w:rPr>
        <w:t xml:space="preserve">započela </w:t>
      </w:r>
      <w:r w:rsidR="00CF6976" w:rsidRPr="00674267">
        <w:rPr>
          <w:color w:val="231F20"/>
          <w:w w:val="105"/>
          <w:lang w:val="hr-HR"/>
        </w:rPr>
        <w:t xml:space="preserve"> dojenje je potrebno pažljivo promatrati, zajedno s djetetom. Kontinuirano liječenje zlouporabe, postporođajna njega, psihijatrijska skrb kada je opravdana, i pedijatrijska njega su važni za žene s </w:t>
      </w:r>
      <w:r w:rsidR="00CF6976" w:rsidRPr="00674267">
        <w:rPr>
          <w:color w:val="231F20"/>
          <w:spacing w:val="1"/>
          <w:w w:val="105"/>
          <w:lang w:val="hr-HR"/>
        </w:rPr>
        <w:t xml:space="preserve"> poremećajem zlouporabe. </w:t>
      </w:r>
      <w:r w:rsidR="00CF6976" w:rsidRPr="00674267">
        <w:rPr>
          <w:color w:val="231F20"/>
          <w:w w:val="105"/>
          <w:lang w:val="hr-HR"/>
        </w:rPr>
        <w:t>Podrška dojenju je osobito važna za dojenčad koja prolazi kroz NAS i njihove majke. Komunikacija između svih pružatelja skrbi koji su uključeni u podršku za zdravlje, dobrobit i zlouporabu supstanci majke i djeteta treba omogućiti interaktivnu mrežu podrške  za dijadu.</w:t>
      </w:r>
      <w:r w:rsidR="00CF6976" w:rsidRPr="00674267">
        <w:rPr>
          <w:color w:val="231F20"/>
          <w:spacing w:val="-3"/>
          <w:w w:val="105"/>
          <w:lang w:val="hr-HR"/>
        </w:rPr>
        <w:t xml:space="preserve"> </w:t>
      </w:r>
      <w:r w:rsidR="00CF6976" w:rsidRPr="00674267">
        <w:rPr>
          <w:color w:val="231F20"/>
          <w:w w:val="105"/>
          <w:lang w:val="hr-HR"/>
        </w:rPr>
        <w:t>(III)</w:t>
      </w:r>
    </w:p>
    <w:p w:rsidR="00CF6976" w:rsidRPr="00674267" w:rsidRDefault="00CF6976" w:rsidP="000B04EF">
      <w:pPr>
        <w:spacing w:before="7" w:line="180" w:lineRule="exact"/>
        <w:rPr>
          <w:rFonts w:ascii="Times New Roman" w:hAnsi="Times New Roman"/>
          <w:sz w:val="18"/>
          <w:szCs w:val="18"/>
          <w:lang w:val="hr-HR"/>
        </w:rPr>
      </w:pPr>
    </w:p>
    <w:p w:rsidR="00CF6976" w:rsidRPr="00674267" w:rsidRDefault="00CF6976" w:rsidP="000B04EF">
      <w:pPr>
        <w:ind w:left="100" w:right="1401"/>
        <w:jc w:val="both"/>
        <w:rPr>
          <w:rFonts w:ascii="Times New Roman" w:hAnsi="Times New Roman"/>
          <w:sz w:val="19"/>
          <w:szCs w:val="19"/>
          <w:lang w:val="hr-HR"/>
        </w:rPr>
      </w:pPr>
      <w:r w:rsidRPr="00674267">
        <w:rPr>
          <w:rFonts w:ascii="Times New Roman" w:hAnsi="Times New Roman"/>
          <w:color w:val="231F20"/>
          <w:w w:val="105"/>
          <w:sz w:val="19"/>
          <w:szCs w:val="19"/>
          <w:lang w:val="hr-HR"/>
        </w:rPr>
        <w:t>Preporuke za daljnja istraživanja</w:t>
      </w:r>
    </w:p>
    <w:p w:rsidR="00CF6976" w:rsidRPr="00674267" w:rsidRDefault="00CF6976" w:rsidP="000B04EF">
      <w:pPr>
        <w:spacing w:before="2" w:line="120" w:lineRule="exact"/>
        <w:rPr>
          <w:rFonts w:ascii="Times New Roman" w:hAnsi="Times New Roman"/>
          <w:sz w:val="12"/>
          <w:szCs w:val="12"/>
          <w:lang w:val="hr-HR"/>
        </w:rPr>
      </w:pPr>
    </w:p>
    <w:p w:rsidR="00CF6976" w:rsidRPr="00674267" w:rsidRDefault="00CF6976" w:rsidP="000B04EF">
      <w:pPr>
        <w:pStyle w:val="BodyText"/>
        <w:numPr>
          <w:ilvl w:val="0"/>
          <w:numId w:val="2"/>
        </w:numPr>
        <w:tabs>
          <w:tab w:val="left" w:pos="543"/>
        </w:tabs>
        <w:ind w:left="543" w:right="1"/>
        <w:jc w:val="both"/>
        <w:rPr>
          <w:lang w:val="hr-HR"/>
        </w:rPr>
      </w:pPr>
      <w:r w:rsidRPr="00674267">
        <w:rPr>
          <w:color w:val="231F20"/>
          <w:w w:val="105"/>
          <w:lang w:val="hr-HR"/>
        </w:rPr>
        <w:t>Dugoročna randomizirana kontrolirana istraživanja ili evaluacije par</w:t>
      </w:r>
      <w:r w:rsidR="009A3CF9" w:rsidRPr="00674267">
        <w:rPr>
          <w:color w:val="231F20"/>
          <w:w w:val="105"/>
          <w:lang w:val="hr-HR"/>
        </w:rPr>
        <w:t>nih</w:t>
      </w:r>
      <w:r w:rsidRPr="00674267">
        <w:rPr>
          <w:color w:val="231F20"/>
          <w:w w:val="105"/>
          <w:lang w:val="hr-HR"/>
        </w:rPr>
        <w:t>kohort</w:t>
      </w:r>
      <w:r w:rsidR="009A3CF9" w:rsidRPr="00674267">
        <w:rPr>
          <w:color w:val="231F20"/>
          <w:w w:val="105"/>
          <w:lang w:val="hr-HR"/>
        </w:rPr>
        <w:t>a</w:t>
      </w:r>
      <w:r w:rsidRPr="00674267">
        <w:rPr>
          <w:color w:val="231F20"/>
          <w:w w:val="105"/>
          <w:lang w:val="hr-HR"/>
        </w:rPr>
        <w:t xml:space="preserve">  dojenčadi izložene metadonu ili buprenorpfinu putem majčinog mlijeka, uključujući i razvojnu procjenu dojenčadi.</w:t>
      </w:r>
    </w:p>
    <w:p w:rsidR="00CF6976" w:rsidRPr="00674267" w:rsidRDefault="00CF6976" w:rsidP="000B04EF">
      <w:pPr>
        <w:pStyle w:val="BodyText"/>
        <w:numPr>
          <w:ilvl w:val="0"/>
          <w:numId w:val="2"/>
        </w:numPr>
        <w:tabs>
          <w:tab w:val="left" w:pos="543"/>
        </w:tabs>
        <w:spacing w:before="1"/>
        <w:ind w:left="543" w:right="1"/>
        <w:jc w:val="both"/>
        <w:rPr>
          <w:lang w:val="hr-HR"/>
        </w:rPr>
      </w:pPr>
      <w:r w:rsidRPr="00674267">
        <w:rPr>
          <w:color w:val="231F20"/>
          <w:w w:val="105"/>
          <w:lang w:val="hr-HR"/>
        </w:rPr>
        <w:t>Daljnje evaluacije majčinog mlijeka i plazme i farmakokinetičkih podataka o plazmi dojenčadi vezano za propisivanje opioida i dojenje, posebno kod majki koje su bile na kronično visokoj dozi lijekova tijekom trudnoće a koji su nastavljeni tijekom dojenja.</w:t>
      </w:r>
    </w:p>
    <w:p w:rsidR="00CF6976" w:rsidRPr="00674267" w:rsidRDefault="00CF6976" w:rsidP="000B04EF">
      <w:pPr>
        <w:pStyle w:val="BodyText"/>
        <w:numPr>
          <w:ilvl w:val="0"/>
          <w:numId w:val="2"/>
        </w:numPr>
        <w:tabs>
          <w:tab w:val="left" w:pos="543"/>
        </w:tabs>
        <w:spacing w:before="1"/>
        <w:ind w:left="543" w:right="1"/>
        <w:jc w:val="both"/>
        <w:rPr>
          <w:lang w:val="hr-HR"/>
        </w:rPr>
      </w:pPr>
      <w:r w:rsidRPr="00674267">
        <w:rPr>
          <w:color w:val="231F20"/>
          <w:w w:val="105"/>
          <w:lang w:val="hr-HR"/>
        </w:rPr>
        <w:t>Dugoročna kontrolirana procjena dojenčadi izložene marihuani preko majčinog mlijeka, što uključuje dojenčad i kasnije neurorazvojne ishode, uključujući i one izložene marihuani na kontrolirani način  kao što je legalizirana medicinska marihuana.</w:t>
      </w:r>
    </w:p>
    <w:p w:rsidR="00CF6976" w:rsidRPr="00674267" w:rsidRDefault="00CF6976" w:rsidP="000B04EF">
      <w:pPr>
        <w:pStyle w:val="BodyText"/>
        <w:numPr>
          <w:ilvl w:val="0"/>
          <w:numId w:val="2"/>
        </w:numPr>
        <w:tabs>
          <w:tab w:val="left" w:pos="543"/>
        </w:tabs>
        <w:spacing w:before="1"/>
        <w:ind w:left="543" w:right="1"/>
        <w:jc w:val="both"/>
        <w:rPr>
          <w:lang w:val="hr-HR"/>
        </w:rPr>
      </w:pPr>
      <w:r w:rsidRPr="00674267">
        <w:rPr>
          <w:color w:val="231F20"/>
          <w:w w:val="105"/>
          <w:lang w:val="hr-HR"/>
        </w:rPr>
        <w:t>Evaluacija  nikotinskih flastera, žvakaće gume i vaporiziranih cigareta kao zamjene za pušenje duhana kod trudnica i dojilja kako bi se utvrdilo da li iste mogu ili trebaju biti široko preporučene umjesto duhanskih proizvoda.</w:t>
      </w:r>
    </w:p>
    <w:p w:rsidR="00CF6976" w:rsidRPr="00674267" w:rsidRDefault="00CF6976" w:rsidP="000B04EF">
      <w:pPr>
        <w:spacing w:before="6" w:line="180" w:lineRule="exact"/>
        <w:rPr>
          <w:rFonts w:ascii="Times New Roman" w:hAnsi="Times New Roman"/>
          <w:sz w:val="18"/>
          <w:szCs w:val="18"/>
          <w:lang w:val="hr-HR"/>
        </w:rPr>
      </w:pPr>
    </w:p>
    <w:p w:rsidR="00CF6976" w:rsidRPr="00674267" w:rsidRDefault="00CF6976" w:rsidP="000B04EF">
      <w:pPr>
        <w:pStyle w:val="BodyText"/>
        <w:ind w:left="195"/>
        <w:rPr>
          <w:lang w:val="hr-HR"/>
        </w:rPr>
      </w:pPr>
      <w:r w:rsidRPr="00674267">
        <w:rPr>
          <w:color w:val="231F20"/>
          <w:w w:val="110"/>
          <w:lang w:val="hr-HR"/>
        </w:rPr>
        <w:t>Priznanja</w:t>
      </w:r>
    </w:p>
    <w:p w:rsidR="00CF6976" w:rsidRPr="00674267" w:rsidRDefault="00CF6976" w:rsidP="000B04EF">
      <w:pPr>
        <w:spacing w:before="3" w:line="120" w:lineRule="exact"/>
        <w:rPr>
          <w:rFonts w:ascii="Times New Roman" w:hAnsi="Times New Roman"/>
          <w:sz w:val="12"/>
          <w:szCs w:val="12"/>
          <w:lang w:val="hr-HR"/>
        </w:rPr>
      </w:pPr>
    </w:p>
    <w:p w:rsidR="00CF6976" w:rsidRPr="00674267" w:rsidRDefault="00CF6976" w:rsidP="000B04EF">
      <w:pPr>
        <w:pStyle w:val="BodyText"/>
        <w:spacing w:line="254" w:lineRule="auto"/>
        <w:ind w:left="195" w:right="121" w:firstLine="199"/>
        <w:jc w:val="both"/>
        <w:rPr>
          <w:lang w:val="hr-HR"/>
        </w:rPr>
      </w:pPr>
      <w:r w:rsidRPr="00674267">
        <w:rPr>
          <w:color w:val="231F20"/>
          <w:w w:val="110"/>
          <w:lang w:val="hr-HR"/>
        </w:rPr>
        <w:t>Ovaj rad podržan je u sklopu dodijeljene potpore Zavoda za majku i dijete američkog Ministarstva zdravlja i socijalne skrbi.</w:t>
      </w:r>
    </w:p>
    <w:p w:rsidR="00CF6976" w:rsidRPr="00674267" w:rsidRDefault="00CF6976" w:rsidP="000B04EF">
      <w:pPr>
        <w:spacing w:before="8" w:line="200" w:lineRule="exact"/>
        <w:rPr>
          <w:rFonts w:ascii="Times New Roman" w:hAnsi="Times New Roman"/>
          <w:sz w:val="20"/>
          <w:szCs w:val="20"/>
          <w:lang w:val="hr-HR"/>
        </w:rPr>
      </w:pPr>
    </w:p>
    <w:p w:rsidR="00CF6976" w:rsidRPr="00674267" w:rsidRDefault="00CF6976" w:rsidP="000B04EF">
      <w:pPr>
        <w:ind w:left="100" w:right="3822"/>
        <w:jc w:val="both"/>
        <w:rPr>
          <w:rFonts w:ascii="Times New Roman" w:hAnsi="Times New Roman"/>
          <w:sz w:val="19"/>
          <w:szCs w:val="19"/>
          <w:lang w:val="hr-HR"/>
        </w:rPr>
      </w:pPr>
      <w:r w:rsidRPr="00674267">
        <w:rPr>
          <w:rFonts w:ascii="Times New Roman" w:hAnsi="Times New Roman"/>
          <w:color w:val="231F20"/>
          <w:sz w:val="19"/>
          <w:szCs w:val="19"/>
          <w:lang w:val="hr-HR"/>
        </w:rPr>
        <w:t>Reference</w:t>
      </w:r>
    </w:p>
    <w:p w:rsidR="00CF6976" w:rsidRPr="00674267" w:rsidRDefault="00CF6976" w:rsidP="000B04EF">
      <w:pPr>
        <w:spacing w:before="5" w:line="110" w:lineRule="exact"/>
        <w:rPr>
          <w:rFonts w:ascii="Times New Roman" w:hAnsi="Times New Roman"/>
          <w:sz w:val="11"/>
          <w:szCs w:val="11"/>
          <w:lang w:val="hr-HR"/>
        </w:rPr>
      </w:pPr>
    </w:p>
    <w:p w:rsidR="00CF6976" w:rsidRPr="00674267" w:rsidRDefault="00CF6976" w:rsidP="000B04EF">
      <w:pPr>
        <w:numPr>
          <w:ilvl w:val="0"/>
          <w:numId w:val="1"/>
        </w:numPr>
        <w:tabs>
          <w:tab w:val="left" w:pos="425"/>
        </w:tabs>
        <w:spacing w:line="242" w:lineRule="auto"/>
        <w:ind w:left="425" w:right="2"/>
        <w:jc w:val="both"/>
        <w:rPr>
          <w:rFonts w:ascii="Times New Roman" w:hAnsi="Times New Roman"/>
          <w:sz w:val="18"/>
          <w:szCs w:val="18"/>
          <w:lang w:val="hr-HR"/>
        </w:rPr>
      </w:pPr>
      <w:r w:rsidRPr="00674267">
        <w:rPr>
          <w:rFonts w:ascii="Times New Roman" w:hAnsi="Times New Roman"/>
          <w:color w:val="231F20"/>
          <w:w w:val="105"/>
          <w:sz w:val="18"/>
          <w:szCs w:val="18"/>
          <w:lang w:val="hr-HR"/>
        </w:rPr>
        <w:t>Rezultati iz nacionalne ankete o drogama i zdravlju iz 2013.: Nacionalni nalazi. Dostupno na</w:t>
      </w:r>
      <w:r w:rsidRPr="00674267">
        <w:rPr>
          <w:rFonts w:ascii="Times New Roman" w:hAnsi="Times New Roman"/>
          <w:color w:val="231F20"/>
          <w:spacing w:val="13"/>
          <w:w w:val="105"/>
          <w:sz w:val="18"/>
          <w:szCs w:val="18"/>
          <w:lang w:val="hr-HR"/>
        </w:rPr>
        <w:t xml:space="preserve"> </w:t>
      </w:r>
      <w:hyperlink r:id="rId12">
        <w:r w:rsidRPr="00674267">
          <w:rPr>
            <w:rFonts w:ascii="Times New Roman" w:hAnsi="Times New Roman"/>
            <w:color w:val="231F20"/>
            <w:w w:val="105"/>
            <w:sz w:val="18"/>
            <w:szCs w:val="18"/>
            <w:lang w:val="hr-HR"/>
          </w:rPr>
          <w:t>www.samhsa.gov/</w:t>
        </w:r>
      </w:hyperlink>
      <w:r w:rsidRPr="00674267">
        <w:rPr>
          <w:rFonts w:ascii="Times New Roman" w:hAnsi="Times New Roman"/>
          <w:color w:val="231F20"/>
          <w:w w:val="103"/>
          <w:sz w:val="18"/>
          <w:szCs w:val="18"/>
          <w:lang w:val="hr-HR"/>
        </w:rPr>
        <w:t xml:space="preserve"> </w:t>
      </w:r>
      <w:r w:rsidRPr="00674267">
        <w:rPr>
          <w:rFonts w:ascii="Times New Roman" w:hAnsi="Times New Roman"/>
          <w:color w:val="231F20"/>
          <w:spacing w:val="2"/>
          <w:sz w:val="18"/>
          <w:szCs w:val="18"/>
          <w:lang w:val="hr-HR"/>
        </w:rPr>
        <w:t>data/sites/default/fil</w:t>
      </w:r>
      <w:r w:rsidRPr="00674267">
        <w:rPr>
          <w:rFonts w:ascii="Times New Roman" w:hAnsi="Times New Roman"/>
          <w:color w:val="231F20"/>
          <w:spacing w:val="3"/>
          <w:sz w:val="18"/>
          <w:szCs w:val="18"/>
          <w:lang w:val="hr-HR"/>
        </w:rPr>
        <w:t>e</w:t>
      </w:r>
      <w:r w:rsidRPr="00674267">
        <w:rPr>
          <w:rFonts w:ascii="Times New Roman" w:hAnsi="Times New Roman"/>
          <w:color w:val="231F20"/>
          <w:spacing w:val="2"/>
          <w:sz w:val="18"/>
          <w:szCs w:val="18"/>
          <w:lang w:val="hr-HR"/>
        </w:rPr>
        <w:t>s/NSDUHresultsPDFWHTML2013/</w:t>
      </w:r>
      <w:r w:rsidRPr="00674267">
        <w:rPr>
          <w:rFonts w:ascii="Times New Roman" w:hAnsi="Times New Roman"/>
          <w:color w:val="231F20"/>
          <w:spacing w:val="3"/>
          <w:w w:val="103"/>
          <w:sz w:val="18"/>
          <w:szCs w:val="18"/>
          <w:lang w:val="hr-HR"/>
        </w:rPr>
        <w:t xml:space="preserve"> </w:t>
      </w:r>
      <w:r w:rsidRPr="00674267">
        <w:rPr>
          <w:rFonts w:ascii="Times New Roman" w:hAnsi="Times New Roman"/>
          <w:color w:val="231F20"/>
          <w:w w:val="105"/>
          <w:sz w:val="18"/>
          <w:szCs w:val="18"/>
          <w:lang w:val="hr-HR"/>
        </w:rPr>
        <w:t>W</w:t>
      </w:r>
      <w:r w:rsidRPr="00674267">
        <w:rPr>
          <w:rFonts w:ascii="Times New Roman" w:hAnsi="Times New Roman"/>
          <w:color w:val="231F20"/>
          <w:spacing w:val="-5"/>
          <w:w w:val="105"/>
          <w:sz w:val="18"/>
          <w:szCs w:val="18"/>
          <w:lang w:val="hr-HR"/>
        </w:rPr>
        <w:t>e</w:t>
      </w:r>
      <w:r w:rsidRPr="00674267">
        <w:rPr>
          <w:rFonts w:ascii="Times New Roman" w:hAnsi="Times New Roman"/>
          <w:color w:val="231F20"/>
          <w:w w:val="105"/>
          <w:sz w:val="18"/>
          <w:szCs w:val="18"/>
          <w:lang w:val="hr-HR"/>
        </w:rPr>
        <w:t>b</w:t>
      </w:r>
      <w:r w:rsidRPr="00674267">
        <w:rPr>
          <w:rFonts w:ascii="Times New Roman" w:hAnsi="Times New Roman"/>
          <w:color w:val="231F20"/>
          <w:spacing w:val="-5"/>
          <w:w w:val="105"/>
          <w:sz w:val="18"/>
          <w:szCs w:val="18"/>
          <w:lang w:val="hr-HR"/>
        </w:rPr>
        <w:t>/</w:t>
      </w:r>
      <w:r w:rsidRPr="00674267">
        <w:rPr>
          <w:rFonts w:ascii="Times New Roman" w:hAnsi="Times New Roman"/>
          <w:color w:val="231F20"/>
          <w:w w:val="105"/>
          <w:sz w:val="18"/>
          <w:szCs w:val="18"/>
          <w:lang w:val="hr-HR"/>
        </w:rPr>
        <w:t>N</w:t>
      </w:r>
      <w:r w:rsidRPr="00674267">
        <w:rPr>
          <w:rFonts w:ascii="Times New Roman" w:hAnsi="Times New Roman"/>
          <w:color w:val="231F20"/>
          <w:spacing w:val="-5"/>
          <w:w w:val="105"/>
          <w:sz w:val="18"/>
          <w:szCs w:val="18"/>
          <w:lang w:val="hr-HR"/>
        </w:rPr>
        <w:t>S</w:t>
      </w:r>
      <w:r w:rsidRPr="00674267">
        <w:rPr>
          <w:rFonts w:ascii="Times New Roman" w:hAnsi="Times New Roman"/>
          <w:color w:val="231F20"/>
          <w:w w:val="105"/>
          <w:sz w:val="18"/>
          <w:szCs w:val="18"/>
          <w:lang w:val="hr-HR"/>
        </w:rPr>
        <w:t>D</w:t>
      </w:r>
      <w:r w:rsidRPr="00674267">
        <w:rPr>
          <w:rFonts w:ascii="Times New Roman" w:hAnsi="Times New Roman"/>
          <w:color w:val="231F20"/>
          <w:spacing w:val="-5"/>
          <w:w w:val="105"/>
          <w:sz w:val="18"/>
          <w:szCs w:val="18"/>
          <w:lang w:val="hr-HR"/>
        </w:rPr>
        <w:t>U</w:t>
      </w:r>
      <w:r w:rsidRPr="00674267">
        <w:rPr>
          <w:rFonts w:ascii="Times New Roman" w:hAnsi="Times New Roman"/>
          <w:color w:val="231F20"/>
          <w:w w:val="105"/>
          <w:sz w:val="18"/>
          <w:szCs w:val="18"/>
          <w:lang w:val="hr-HR"/>
        </w:rPr>
        <w:t>H</w:t>
      </w:r>
      <w:r w:rsidRPr="00674267">
        <w:rPr>
          <w:rFonts w:ascii="Times New Roman" w:hAnsi="Times New Roman"/>
          <w:color w:val="231F20"/>
          <w:spacing w:val="-5"/>
          <w:w w:val="105"/>
          <w:sz w:val="18"/>
          <w:szCs w:val="18"/>
          <w:lang w:val="hr-HR"/>
        </w:rPr>
        <w:t>r</w:t>
      </w:r>
      <w:r w:rsidRPr="00674267">
        <w:rPr>
          <w:rFonts w:ascii="Times New Roman" w:hAnsi="Times New Roman"/>
          <w:color w:val="231F20"/>
          <w:w w:val="105"/>
          <w:sz w:val="18"/>
          <w:szCs w:val="18"/>
          <w:lang w:val="hr-HR"/>
        </w:rPr>
        <w:t>e</w:t>
      </w:r>
      <w:r w:rsidRPr="00674267">
        <w:rPr>
          <w:rFonts w:ascii="Times New Roman" w:hAnsi="Times New Roman"/>
          <w:color w:val="231F20"/>
          <w:spacing w:val="-5"/>
          <w:w w:val="105"/>
          <w:sz w:val="18"/>
          <w:szCs w:val="18"/>
          <w:lang w:val="hr-HR"/>
        </w:rPr>
        <w:t>s</w:t>
      </w:r>
      <w:r w:rsidRPr="00674267">
        <w:rPr>
          <w:rFonts w:ascii="Times New Roman" w:hAnsi="Times New Roman"/>
          <w:color w:val="231F20"/>
          <w:w w:val="105"/>
          <w:sz w:val="18"/>
          <w:szCs w:val="18"/>
          <w:lang w:val="hr-HR"/>
        </w:rPr>
        <w:t>u</w:t>
      </w:r>
      <w:r w:rsidRPr="00674267">
        <w:rPr>
          <w:rFonts w:ascii="Times New Roman" w:hAnsi="Times New Roman"/>
          <w:color w:val="231F20"/>
          <w:spacing w:val="-5"/>
          <w:w w:val="105"/>
          <w:sz w:val="18"/>
          <w:szCs w:val="18"/>
          <w:lang w:val="hr-HR"/>
        </w:rPr>
        <w:t>l</w:t>
      </w:r>
      <w:r w:rsidRPr="00674267">
        <w:rPr>
          <w:rFonts w:ascii="Times New Roman" w:hAnsi="Times New Roman"/>
          <w:color w:val="231F20"/>
          <w:spacing w:val="-3"/>
          <w:w w:val="105"/>
          <w:sz w:val="18"/>
          <w:szCs w:val="18"/>
          <w:lang w:val="hr-HR"/>
        </w:rPr>
        <w:t>t</w:t>
      </w:r>
      <w:r w:rsidRPr="00674267">
        <w:rPr>
          <w:rFonts w:ascii="Times New Roman" w:hAnsi="Times New Roman"/>
          <w:color w:val="231F20"/>
          <w:spacing w:val="-4"/>
          <w:w w:val="105"/>
          <w:sz w:val="18"/>
          <w:szCs w:val="18"/>
          <w:lang w:val="hr-HR"/>
        </w:rPr>
        <w:t>s</w:t>
      </w:r>
      <w:r w:rsidRPr="00674267">
        <w:rPr>
          <w:rFonts w:ascii="Times New Roman" w:hAnsi="Times New Roman"/>
          <w:color w:val="231F20"/>
          <w:w w:val="105"/>
          <w:sz w:val="18"/>
          <w:szCs w:val="18"/>
          <w:lang w:val="hr-HR"/>
        </w:rPr>
        <w:t>2</w:t>
      </w:r>
      <w:r w:rsidRPr="00674267">
        <w:rPr>
          <w:rFonts w:ascii="Times New Roman" w:hAnsi="Times New Roman"/>
          <w:color w:val="231F20"/>
          <w:spacing w:val="-5"/>
          <w:w w:val="105"/>
          <w:sz w:val="18"/>
          <w:szCs w:val="18"/>
          <w:lang w:val="hr-HR"/>
        </w:rPr>
        <w:t>0</w:t>
      </w:r>
      <w:r w:rsidRPr="00674267">
        <w:rPr>
          <w:rFonts w:ascii="Times New Roman" w:hAnsi="Times New Roman"/>
          <w:color w:val="231F20"/>
          <w:w w:val="105"/>
          <w:sz w:val="18"/>
          <w:szCs w:val="18"/>
          <w:lang w:val="hr-HR"/>
        </w:rPr>
        <w:t>1</w:t>
      </w:r>
      <w:r w:rsidRPr="00674267">
        <w:rPr>
          <w:rFonts w:ascii="Times New Roman" w:hAnsi="Times New Roman"/>
          <w:color w:val="231F20"/>
          <w:spacing w:val="-6"/>
          <w:w w:val="105"/>
          <w:sz w:val="18"/>
          <w:szCs w:val="18"/>
          <w:lang w:val="hr-HR"/>
        </w:rPr>
        <w:t>3</w:t>
      </w:r>
      <w:r w:rsidRPr="00674267">
        <w:rPr>
          <w:rFonts w:ascii="Times New Roman" w:hAnsi="Times New Roman"/>
          <w:color w:val="231F20"/>
          <w:w w:val="105"/>
          <w:sz w:val="18"/>
          <w:szCs w:val="18"/>
          <w:lang w:val="hr-HR"/>
        </w:rPr>
        <w:t>.</w:t>
      </w:r>
      <w:r w:rsidRPr="00674267">
        <w:rPr>
          <w:rFonts w:ascii="Times New Roman" w:hAnsi="Times New Roman"/>
          <w:color w:val="231F20"/>
          <w:spacing w:val="-5"/>
          <w:w w:val="105"/>
          <w:sz w:val="18"/>
          <w:szCs w:val="18"/>
          <w:lang w:val="hr-HR"/>
        </w:rPr>
        <w:t>p</w:t>
      </w:r>
      <w:r w:rsidRPr="00674267">
        <w:rPr>
          <w:rFonts w:ascii="Times New Roman" w:hAnsi="Times New Roman"/>
          <w:color w:val="231F20"/>
          <w:w w:val="105"/>
          <w:sz w:val="18"/>
          <w:szCs w:val="18"/>
          <w:lang w:val="hr-HR"/>
        </w:rPr>
        <w:t>df</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w:t>
      </w:r>
      <w:r w:rsidRPr="00674267">
        <w:rPr>
          <w:rFonts w:ascii="Times New Roman" w:hAnsi="Times New Roman"/>
          <w:color w:val="231F20"/>
          <w:spacing w:val="-5"/>
          <w:w w:val="105"/>
          <w:sz w:val="18"/>
          <w:szCs w:val="18"/>
          <w:lang w:val="hr-HR"/>
        </w:rPr>
        <w:t>pregledano</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1</w:t>
      </w:r>
      <w:r w:rsidRPr="00674267">
        <w:rPr>
          <w:rFonts w:ascii="Times New Roman" w:hAnsi="Times New Roman"/>
          <w:color w:val="231F20"/>
          <w:spacing w:val="-6"/>
          <w:w w:val="105"/>
          <w:sz w:val="18"/>
          <w:szCs w:val="18"/>
          <w:lang w:val="hr-HR"/>
        </w:rPr>
        <w:t>8. veljače</w:t>
      </w:r>
      <w:r w:rsidRPr="00674267">
        <w:rPr>
          <w:rFonts w:ascii="Times New Roman" w:hAnsi="Times New Roman"/>
          <w:color w:val="231F20"/>
          <w:w w:val="105"/>
          <w:sz w:val="18"/>
          <w:szCs w:val="18"/>
          <w:lang w:val="hr-HR"/>
        </w:rPr>
        <w:t>,</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2</w:t>
      </w:r>
      <w:r w:rsidRPr="00674267">
        <w:rPr>
          <w:rFonts w:ascii="Times New Roman" w:hAnsi="Times New Roman"/>
          <w:color w:val="231F20"/>
          <w:spacing w:val="-6"/>
          <w:w w:val="105"/>
          <w:sz w:val="18"/>
          <w:szCs w:val="18"/>
          <w:lang w:val="hr-HR"/>
        </w:rPr>
        <w:t>0</w:t>
      </w:r>
      <w:r w:rsidRPr="00674267">
        <w:rPr>
          <w:rFonts w:ascii="Times New Roman" w:hAnsi="Times New Roman"/>
          <w:color w:val="231F20"/>
          <w:w w:val="105"/>
          <w:sz w:val="18"/>
          <w:szCs w:val="18"/>
          <w:lang w:val="hr-HR"/>
        </w:rPr>
        <w:t>1</w:t>
      </w:r>
      <w:r w:rsidRPr="00674267">
        <w:rPr>
          <w:rFonts w:ascii="Times New Roman" w:hAnsi="Times New Roman"/>
          <w:color w:val="231F20"/>
          <w:spacing w:val="-5"/>
          <w:w w:val="105"/>
          <w:sz w:val="18"/>
          <w:szCs w:val="18"/>
          <w:lang w:val="hr-HR"/>
        </w:rPr>
        <w:t>5</w:t>
      </w:r>
      <w:r w:rsidRPr="00674267">
        <w:rPr>
          <w:rFonts w:ascii="Times New Roman" w:hAnsi="Times New Roman"/>
          <w:color w:val="231F20"/>
          <w:w w:val="105"/>
          <w:sz w:val="18"/>
          <w:szCs w:val="18"/>
          <w:lang w:val="hr-HR"/>
        </w:rPr>
        <w:t>).</w:t>
      </w:r>
    </w:p>
    <w:p w:rsidR="00CF6976" w:rsidRPr="00674267" w:rsidRDefault="00CF6976" w:rsidP="000B04EF">
      <w:pPr>
        <w:numPr>
          <w:ilvl w:val="0"/>
          <w:numId w:val="1"/>
        </w:numPr>
        <w:tabs>
          <w:tab w:val="left" w:pos="425"/>
        </w:tabs>
        <w:spacing w:line="206" w:lineRule="exact"/>
        <w:ind w:left="425" w:right="1"/>
        <w:jc w:val="both"/>
        <w:rPr>
          <w:rFonts w:ascii="Times New Roman" w:hAnsi="Times New Roman"/>
          <w:sz w:val="18"/>
          <w:szCs w:val="18"/>
          <w:lang w:val="hr-HR"/>
        </w:rPr>
      </w:pPr>
      <w:r w:rsidRPr="00674267">
        <w:rPr>
          <w:rFonts w:ascii="Times New Roman" w:hAnsi="Times New Roman"/>
          <w:color w:val="231F20"/>
          <w:w w:val="105"/>
          <w:sz w:val="18"/>
          <w:szCs w:val="18"/>
          <w:lang w:val="hr-HR"/>
        </w:rPr>
        <w:t>Goel</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N,</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Beasley</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D,</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Rajkumar</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V,</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Perinatalni ishod korištenja nedopuštenih tvari u trudnoći: komparativni i suvremeni društveno-klinički profil u UK.</w:t>
      </w:r>
      <w:r w:rsidRPr="00674267">
        <w:rPr>
          <w:rFonts w:ascii="Times New Roman" w:hAnsi="Times New Roman"/>
          <w:color w:val="231F20"/>
          <w:spacing w:val="22"/>
          <w:w w:val="105"/>
          <w:sz w:val="18"/>
          <w:szCs w:val="18"/>
          <w:lang w:val="hr-HR"/>
        </w:rPr>
        <w:t xml:space="preserve"> </w:t>
      </w:r>
      <w:hyperlink r:id="rId13">
        <w:r w:rsidRPr="00674267">
          <w:rPr>
            <w:rFonts w:ascii="Times New Roman" w:hAnsi="Times New Roman"/>
            <w:color w:val="231F20"/>
            <w:w w:val="105"/>
            <w:sz w:val="18"/>
            <w:szCs w:val="18"/>
            <w:lang w:val="hr-HR"/>
          </w:rPr>
          <w:t>Eur</w:t>
        </w:r>
        <w:r w:rsidRPr="00674267">
          <w:rPr>
            <w:rFonts w:ascii="Times New Roman" w:hAnsi="Times New Roman"/>
            <w:color w:val="231F20"/>
            <w:spacing w:val="21"/>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w w:val="105"/>
            <w:sz w:val="18"/>
            <w:szCs w:val="18"/>
            <w:lang w:val="hr-HR"/>
          </w:rPr>
          <w:t>Pediatr</w:t>
        </w:r>
      </w:hyperlink>
      <w:r w:rsidRPr="00674267">
        <w:rPr>
          <w:rFonts w:ascii="Times New Roman" w:hAnsi="Times New Roman"/>
          <w:color w:val="231F20"/>
          <w:w w:val="109"/>
          <w:sz w:val="18"/>
          <w:szCs w:val="18"/>
          <w:lang w:val="hr-HR"/>
        </w:rPr>
        <w:t xml:space="preserve"> </w:t>
      </w:r>
      <w:r w:rsidRPr="00674267">
        <w:rPr>
          <w:rFonts w:ascii="Times New Roman" w:hAnsi="Times New Roman"/>
          <w:color w:val="231F20"/>
          <w:w w:val="105"/>
          <w:sz w:val="18"/>
          <w:szCs w:val="18"/>
          <w:lang w:val="hr-HR"/>
        </w:rPr>
        <w:t>2011;170:199–205.</w:t>
      </w:r>
    </w:p>
    <w:p w:rsidR="00CF6976" w:rsidRPr="00674267" w:rsidRDefault="00CF6976" w:rsidP="000B04EF">
      <w:pPr>
        <w:numPr>
          <w:ilvl w:val="0"/>
          <w:numId w:val="1"/>
        </w:numPr>
        <w:tabs>
          <w:tab w:val="left" w:pos="425"/>
        </w:tabs>
        <w:spacing w:line="206" w:lineRule="exact"/>
        <w:ind w:left="425" w:right="1"/>
        <w:jc w:val="both"/>
        <w:rPr>
          <w:rFonts w:ascii="Times New Roman" w:hAnsi="Times New Roman"/>
          <w:sz w:val="18"/>
          <w:szCs w:val="18"/>
          <w:lang w:val="hr-HR"/>
        </w:rPr>
      </w:pPr>
      <w:r w:rsidRPr="00674267">
        <w:rPr>
          <w:rFonts w:ascii="Times New Roman" w:hAnsi="Times New Roman"/>
          <w:color w:val="231F20"/>
          <w:w w:val="105"/>
          <w:sz w:val="18"/>
          <w:szCs w:val="18"/>
          <w:lang w:val="hr-HR"/>
        </w:rPr>
        <w:t>Wel</w:t>
      </w:r>
      <w:r w:rsidRPr="00674267">
        <w:rPr>
          <w:rFonts w:ascii="Times New Roman" w:hAnsi="Times New Roman"/>
          <w:color w:val="231F20"/>
          <w:spacing w:val="-5"/>
          <w:w w:val="105"/>
          <w:sz w:val="18"/>
          <w:szCs w:val="18"/>
          <w:lang w:val="hr-HR"/>
        </w:rPr>
        <w:t>l</w:t>
      </w:r>
      <w:r w:rsidRPr="00674267">
        <w:rPr>
          <w:rFonts w:ascii="Times New Roman" w:hAnsi="Times New Roman"/>
          <w:color w:val="231F20"/>
          <w:w w:val="105"/>
          <w:sz w:val="18"/>
          <w:szCs w:val="18"/>
          <w:lang w:val="hr-HR"/>
        </w:rPr>
        <w:t>e</w:t>
      </w:r>
      <w:r w:rsidRPr="00674267">
        <w:rPr>
          <w:rFonts w:ascii="Times New Roman" w:hAnsi="Times New Roman"/>
          <w:color w:val="231F20"/>
          <w:spacing w:val="-4"/>
          <w:w w:val="105"/>
          <w:sz w:val="18"/>
          <w:szCs w:val="18"/>
          <w:lang w:val="hr-HR"/>
        </w:rPr>
        <w:t>-</w:t>
      </w:r>
      <w:r w:rsidRPr="00674267">
        <w:rPr>
          <w:rFonts w:ascii="Times New Roman" w:hAnsi="Times New Roman"/>
          <w:color w:val="231F20"/>
          <w:w w:val="105"/>
          <w:sz w:val="18"/>
          <w:szCs w:val="18"/>
          <w:lang w:val="hr-HR"/>
        </w:rPr>
        <w:t>St</w:t>
      </w:r>
      <w:r w:rsidRPr="00674267">
        <w:rPr>
          <w:rFonts w:ascii="Times New Roman" w:hAnsi="Times New Roman"/>
          <w:color w:val="231F20"/>
          <w:spacing w:val="-4"/>
          <w:w w:val="105"/>
          <w:sz w:val="18"/>
          <w:szCs w:val="18"/>
          <w:lang w:val="hr-HR"/>
        </w:rPr>
        <w:t>r</w:t>
      </w:r>
      <w:r w:rsidRPr="00674267">
        <w:rPr>
          <w:rFonts w:ascii="Times New Roman" w:hAnsi="Times New Roman"/>
          <w:color w:val="231F20"/>
          <w:w w:val="105"/>
          <w:sz w:val="18"/>
          <w:szCs w:val="18"/>
          <w:lang w:val="hr-HR"/>
        </w:rPr>
        <w:t>and</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GK,</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4"/>
          <w:w w:val="105"/>
          <w:sz w:val="18"/>
          <w:szCs w:val="18"/>
          <w:lang w:val="hr-HR"/>
        </w:rPr>
        <w:t>k</w:t>
      </w:r>
      <w:r w:rsidRPr="00674267">
        <w:rPr>
          <w:rFonts w:ascii="Times New Roman" w:hAnsi="Times New Roman"/>
          <w:color w:val="231F20"/>
          <w:w w:val="105"/>
          <w:sz w:val="18"/>
          <w:szCs w:val="18"/>
          <w:lang w:val="hr-HR"/>
        </w:rPr>
        <w:t>urt</w:t>
      </w:r>
      <w:r w:rsidRPr="00674267">
        <w:rPr>
          <w:rFonts w:ascii="Times New Roman" w:hAnsi="Times New Roman"/>
          <w:color w:val="231F20"/>
          <w:spacing w:val="-4"/>
          <w:w w:val="105"/>
          <w:sz w:val="18"/>
          <w:szCs w:val="18"/>
          <w:lang w:val="hr-HR"/>
        </w:rPr>
        <w:t>v</w:t>
      </w:r>
      <w:r w:rsidRPr="00674267">
        <w:rPr>
          <w:rFonts w:ascii="Times New Roman" w:hAnsi="Times New Roman"/>
          <w:color w:val="231F20"/>
          <w:w w:val="105"/>
          <w:sz w:val="18"/>
          <w:szCs w:val="18"/>
          <w:lang w:val="hr-HR"/>
        </w:rPr>
        <w:t>eit</w:t>
      </w:r>
      <w:r w:rsidRPr="00674267">
        <w:rPr>
          <w:rFonts w:ascii="Times New Roman" w:hAnsi="Times New Roman"/>
          <w:color w:val="231F20"/>
          <w:spacing w:val="16"/>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Ja</w:t>
      </w:r>
      <w:r w:rsidRPr="00674267">
        <w:rPr>
          <w:rFonts w:ascii="Times New Roman" w:hAnsi="Times New Roman"/>
          <w:color w:val="231F20"/>
          <w:spacing w:val="-4"/>
          <w:w w:val="105"/>
          <w:sz w:val="18"/>
          <w:szCs w:val="18"/>
          <w:lang w:val="hr-HR"/>
        </w:rPr>
        <w:t>n</w:t>
      </w:r>
      <w:r w:rsidRPr="00674267">
        <w:rPr>
          <w:rFonts w:ascii="Times New Roman" w:hAnsi="Times New Roman"/>
          <w:color w:val="231F20"/>
          <w:w w:val="105"/>
          <w:sz w:val="18"/>
          <w:szCs w:val="18"/>
          <w:lang w:val="hr-HR"/>
        </w:rPr>
        <w:t>ss</w:t>
      </w:r>
      <w:r w:rsidRPr="00674267">
        <w:rPr>
          <w:rFonts w:ascii="Times New Roman" w:hAnsi="Times New Roman"/>
          <w:color w:val="231F20"/>
          <w:spacing w:val="-4"/>
          <w:w w:val="105"/>
          <w:sz w:val="18"/>
          <w:szCs w:val="18"/>
          <w:lang w:val="hr-HR"/>
        </w:rPr>
        <w:t>o</w:t>
      </w:r>
      <w:r w:rsidRPr="00674267">
        <w:rPr>
          <w:rFonts w:ascii="Times New Roman" w:hAnsi="Times New Roman"/>
          <w:color w:val="231F20"/>
          <w:w w:val="105"/>
          <w:sz w:val="18"/>
          <w:szCs w:val="18"/>
          <w:lang w:val="hr-HR"/>
        </w:rPr>
        <w:t>n</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LM,</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Dojenje smanjuje potrebu za tretmanom odvikavanja kod dojenčadi izložene opioidima.</w:t>
      </w:r>
      <w:r w:rsidRPr="00674267">
        <w:rPr>
          <w:rFonts w:ascii="Times New Roman" w:hAnsi="Times New Roman"/>
          <w:color w:val="231F20"/>
          <w:spacing w:val="3"/>
          <w:w w:val="105"/>
          <w:sz w:val="18"/>
          <w:szCs w:val="18"/>
          <w:lang w:val="hr-HR"/>
        </w:rPr>
        <w:t xml:space="preserve"> </w:t>
      </w:r>
      <w:hyperlink r:id="rId14">
        <w:r w:rsidRPr="00674267">
          <w:rPr>
            <w:rFonts w:ascii="Times New Roman" w:hAnsi="Times New Roman"/>
            <w:color w:val="231F20"/>
            <w:w w:val="105"/>
            <w:sz w:val="18"/>
            <w:szCs w:val="18"/>
            <w:lang w:val="hr-HR"/>
          </w:rPr>
          <w:t>Ac</w:t>
        </w:r>
        <w:r w:rsidRPr="00674267">
          <w:rPr>
            <w:rFonts w:ascii="Times New Roman" w:hAnsi="Times New Roman"/>
            <w:color w:val="231F20"/>
            <w:spacing w:val="-4"/>
            <w:w w:val="105"/>
            <w:sz w:val="18"/>
            <w:szCs w:val="18"/>
            <w:lang w:val="hr-HR"/>
          </w:rPr>
          <w:t>t</w:t>
        </w:r>
        <w:r w:rsidRPr="00674267">
          <w:rPr>
            <w:rFonts w:ascii="Times New Roman" w:hAnsi="Times New Roman"/>
            <w:color w:val="231F20"/>
            <w:w w:val="105"/>
            <w:sz w:val="18"/>
            <w:szCs w:val="18"/>
            <w:lang w:val="hr-HR"/>
          </w:rPr>
          <w:t>a</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Pa</w:t>
        </w:r>
        <w:r w:rsidRPr="00674267">
          <w:rPr>
            <w:rFonts w:ascii="Times New Roman" w:hAnsi="Times New Roman"/>
            <w:color w:val="231F20"/>
            <w:spacing w:val="-3"/>
            <w:w w:val="105"/>
            <w:sz w:val="18"/>
            <w:szCs w:val="18"/>
            <w:lang w:val="hr-HR"/>
          </w:rPr>
          <w:t>e</w:t>
        </w:r>
        <w:r w:rsidRPr="00674267">
          <w:rPr>
            <w:rFonts w:ascii="Times New Roman" w:hAnsi="Times New Roman"/>
            <w:color w:val="231F20"/>
            <w:w w:val="105"/>
            <w:sz w:val="18"/>
            <w:szCs w:val="18"/>
            <w:lang w:val="hr-HR"/>
          </w:rPr>
          <w:t>d</w:t>
        </w:r>
        <w:r w:rsidRPr="00674267">
          <w:rPr>
            <w:rFonts w:ascii="Times New Roman" w:hAnsi="Times New Roman"/>
            <w:color w:val="231F20"/>
            <w:spacing w:val="-4"/>
            <w:w w:val="105"/>
            <w:sz w:val="18"/>
            <w:szCs w:val="18"/>
            <w:lang w:val="hr-HR"/>
          </w:rPr>
          <w:t>i</w:t>
        </w:r>
        <w:r w:rsidRPr="00674267">
          <w:rPr>
            <w:rFonts w:ascii="Times New Roman" w:hAnsi="Times New Roman"/>
            <w:color w:val="231F20"/>
            <w:w w:val="105"/>
            <w:sz w:val="18"/>
            <w:szCs w:val="18"/>
            <w:lang w:val="hr-HR"/>
          </w:rPr>
          <w:t>atr</w:t>
        </w:r>
        <w:r w:rsidRPr="00674267">
          <w:rPr>
            <w:rFonts w:ascii="Times New Roman" w:hAnsi="Times New Roman"/>
            <w:color w:val="231F20"/>
            <w:spacing w:val="3"/>
            <w:w w:val="105"/>
            <w:sz w:val="18"/>
            <w:szCs w:val="18"/>
            <w:lang w:val="hr-HR"/>
          </w:rPr>
          <w:t xml:space="preserve"> </w:t>
        </w:r>
      </w:hyperlink>
      <w:r w:rsidRPr="00674267">
        <w:rPr>
          <w:rFonts w:ascii="Times New Roman" w:hAnsi="Times New Roman"/>
          <w:color w:val="231F20"/>
          <w:w w:val="105"/>
          <w:sz w:val="18"/>
          <w:szCs w:val="18"/>
          <w:lang w:val="hr-HR"/>
        </w:rPr>
        <w:t>20</w:t>
      </w:r>
      <w:r w:rsidRPr="00674267">
        <w:rPr>
          <w:rFonts w:ascii="Times New Roman" w:hAnsi="Times New Roman"/>
          <w:color w:val="231F20"/>
          <w:spacing w:val="-5"/>
          <w:w w:val="105"/>
          <w:sz w:val="18"/>
          <w:szCs w:val="18"/>
          <w:lang w:val="hr-HR"/>
        </w:rPr>
        <w:t>1</w:t>
      </w:r>
      <w:r w:rsidRPr="00674267">
        <w:rPr>
          <w:rFonts w:ascii="Times New Roman" w:hAnsi="Times New Roman"/>
          <w:color w:val="231F20"/>
          <w:w w:val="105"/>
          <w:sz w:val="18"/>
          <w:szCs w:val="18"/>
          <w:lang w:val="hr-HR"/>
        </w:rPr>
        <w:t>3;</w:t>
      </w:r>
      <w:r w:rsidRPr="00674267">
        <w:rPr>
          <w:rFonts w:ascii="Times New Roman" w:hAnsi="Times New Roman"/>
          <w:color w:val="231F20"/>
          <w:spacing w:val="-4"/>
          <w:w w:val="105"/>
          <w:sz w:val="18"/>
          <w:szCs w:val="18"/>
          <w:lang w:val="hr-HR"/>
        </w:rPr>
        <w:t>1</w:t>
      </w:r>
      <w:r w:rsidRPr="00674267">
        <w:rPr>
          <w:rFonts w:ascii="Times New Roman" w:hAnsi="Times New Roman"/>
          <w:color w:val="231F20"/>
          <w:w w:val="105"/>
          <w:sz w:val="18"/>
          <w:szCs w:val="18"/>
          <w:lang w:val="hr-HR"/>
        </w:rPr>
        <w:t>02</w:t>
      </w:r>
      <w:r w:rsidRPr="00674267">
        <w:rPr>
          <w:rFonts w:ascii="Times New Roman" w:hAnsi="Times New Roman"/>
          <w:color w:val="231F20"/>
          <w:spacing w:val="-5"/>
          <w:w w:val="105"/>
          <w:sz w:val="18"/>
          <w:szCs w:val="18"/>
          <w:lang w:val="hr-HR"/>
        </w:rPr>
        <w:t>:</w:t>
      </w:r>
      <w:r w:rsidRPr="00674267">
        <w:rPr>
          <w:rFonts w:ascii="Times New Roman" w:hAnsi="Times New Roman"/>
          <w:color w:val="231F20"/>
          <w:w w:val="105"/>
          <w:sz w:val="18"/>
          <w:szCs w:val="18"/>
          <w:lang w:val="hr-HR"/>
        </w:rPr>
        <w:t>106</w:t>
      </w:r>
      <w:r w:rsidRPr="00674267">
        <w:rPr>
          <w:rFonts w:ascii="Times New Roman" w:hAnsi="Times New Roman"/>
          <w:color w:val="231F20"/>
          <w:spacing w:val="-5"/>
          <w:w w:val="105"/>
          <w:sz w:val="18"/>
          <w:szCs w:val="18"/>
          <w:lang w:val="hr-HR"/>
        </w:rPr>
        <w:t>0</w:t>
      </w:r>
      <w:r w:rsidRPr="00674267">
        <w:rPr>
          <w:rFonts w:ascii="Times New Roman" w:hAnsi="Times New Roman"/>
          <w:color w:val="231F20"/>
          <w:w w:val="105"/>
          <w:sz w:val="18"/>
          <w:szCs w:val="18"/>
          <w:lang w:val="hr-HR"/>
        </w:rPr>
        <w:t>–10</w:t>
      </w:r>
      <w:r w:rsidRPr="00674267">
        <w:rPr>
          <w:rFonts w:ascii="Times New Roman" w:hAnsi="Times New Roman"/>
          <w:color w:val="231F20"/>
          <w:spacing w:val="-5"/>
          <w:w w:val="105"/>
          <w:sz w:val="18"/>
          <w:szCs w:val="18"/>
          <w:lang w:val="hr-HR"/>
        </w:rPr>
        <w:t>6</w:t>
      </w:r>
      <w:r w:rsidRPr="00674267">
        <w:rPr>
          <w:rFonts w:ascii="Times New Roman" w:hAnsi="Times New Roman"/>
          <w:color w:val="231F20"/>
          <w:w w:val="105"/>
          <w:sz w:val="18"/>
          <w:szCs w:val="18"/>
          <w:lang w:val="hr-HR"/>
        </w:rPr>
        <w:t>6.</w:t>
      </w:r>
    </w:p>
    <w:p w:rsidR="00CF6976" w:rsidRPr="00674267" w:rsidRDefault="00CF6976" w:rsidP="000B04EF">
      <w:pPr>
        <w:numPr>
          <w:ilvl w:val="0"/>
          <w:numId w:val="1"/>
        </w:numPr>
        <w:tabs>
          <w:tab w:val="left" w:pos="425"/>
        </w:tabs>
        <w:spacing w:before="1" w:line="241" w:lineRule="auto"/>
        <w:ind w:left="425" w:right="1"/>
        <w:jc w:val="both"/>
        <w:rPr>
          <w:rFonts w:ascii="Times New Roman" w:hAnsi="Times New Roman"/>
          <w:sz w:val="18"/>
          <w:szCs w:val="18"/>
          <w:lang w:val="hr-HR"/>
        </w:rPr>
      </w:pPr>
      <w:r w:rsidRPr="00674267">
        <w:rPr>
          <w:rFonts w:ascii="Times New Roman" w:hAnsi="Times New Roman"/>
          <w:color w:val="231F20"/>
          <w:spacing w:val="-6"/>
          <w:w w:val="105"/>
          <w:sz w:val="18"/>
          <w:szCs w:val="18"/>
          <w:lang w:val="hr-HR"/>
        </w:rPr>
        <w:t>Dijagnostički i statistički priručnik za mentalne poremećaje</w:t>
      </w:r>
      <w:r w:rsidRPr="00674267">
        <w:rPr>
          <w:rFonts w:ascii="Times New Roman" w:hAnsi="Times New Roman"/>
          <w:color w:val="231F20"/>
          <w:w w:val="105"/>
          <w:sz w:val="18"/>
          <w:szCs w:val="18"/>
          <w:lang w:val="hr-HR"/>
        </w:rPr>
        <w:t>, 5. izd. Američko psihijatrijsko udruženje.</w:t>
      </w:r>
      <w:r w:rsidRPr="00674267">
        <w:rPr>
          <w:rFonts w:ascii="Times New Roman" w:hAnsi="Times New Roman"/>
          <w:color w:val="231F20"/>
          <w:spacing w:val="-5"/>
          <w:w w:val="105"/>
          <w:sz w:val="18"/>
          <w:szCs w:val="18"/>
          <w:lang w:val="hr-HR"/>
        </w:rPr>
        <w:t>Wa</w:t>
      </w:r>
      <w:r w:rsidRPr="00674267">
        <w:rPr>
          <w:rFonts w:ascii="Times New Roman" w:hAnsi="Times New Roman"/>
          <w:color w:val="231F20"/>
          <w:spacing w:val="-6"/>
          <w:w w:val="105"/>
          <w:sz w:val="18"/>
          <w:szCs w:val="18"/>
          <w:lang w:val="hr-HR"/>
        </w:rPr>
        <w:t>s</w:t>
      </w:r>
      <w:r w:rsidRPr="00674267">
        <w:rPr>
          <w:rFonts w:ascii="Times New Roman" w:hAnsi="Times New Roman"/>
          <w:color w:val="231F20"/>
          <w:spacing w:val="-5"/>
          <w:w w:val="105"/>
          <w:sz w:val="18"/>
          <w:szCs w:val="18"/>
          <w:lang w:val="hr-HR"/>
        </w:rPr>
        <w:t>h</w:t>
      </w:r>
      <w:r w:rsidRPr="00674267">
        <w:rPr>
          <w:rFonts w:ascii="Times New Roman" w:hAnsi="Times New Roman"/>
          <w:color w:val="231F20"/>
          <w:spacing w:val="-6"/>
          <w:w w:val="105"/>
          <w:sz w:val="18"/>
          <w:szCs w:val="18"/>
          <w:lang w:val="hr-HR"/>
        </w:rPr>
        <w:t>i</w:t>
      </w:r>
      <w:r w:rsidRPr="00674267">
        <w:rPr>
          <w:rFonts w:ascii="Times New Roman" w:hAnsi="Times New Roman"/>
          <w:color w:val="231F20"/>
          <w:spacing w:val="-5"/>
          <w:w w:val="105"/>
          <w:sz w:val="18"/>
          <w:szCs w:val="18"/>
          <w:lang w:val="hr-HR"/>
        </w:rPr>
        <w:t>n</w:t>
      </w:r>
      <w:r w:rsidRPr="00674267">
        <w:rPr>
          <w:rFonts w:ascii="Times New Roman" w:hAnsi="Times New Roman"/>
          <w:color w:val="231F20"/>
          <w:spacing w:val="-6"/>
          <w:w w:val="105"/>
          <w:sz w:val="18"/>
          <w:szCs w:val="18"/>
          <w:lang w:val="hr-HR"/>
        </w:rPr>
        <w:t>g</w:t>
      </w:r>
      <w:r w:rsidRPr="00674267">
        <w:rPr>
          <w:rFonts w:ascii="Times New Roman" w:hAnsi="Times New Roman"/>
          <w:color w:val="231F20"/>
          <w:spacing w:val="-5"/>
          <w:w w:val="105"/>
          <w:sz w:val="18"/>
          <w:szCs w:val="18"/>
          <w:lang w:val="hr-HR"/>
        </w:rPr>
        <w:t>t</w:t>
      </w:r>
      <w:r w:rsidRPr="00674267">
        <w:rPr>
          <w:rFonts w:ascii="Times New Roman" w:hAnsi="Times New Roman"/>
          <w:color w:val="231F20"/>
          <w:spacing w:val="-6"/>
          <w:w w:val="105"/>
          <w:sz w:val="18"/>
          <w:szCs w:val="18"/>
          <w:lang w:val="hr-HR"/>
        </w:rPr>
        <w:t>o</w:t>
      </w:r>
      <w:r w:rsidRPr="00674267">
        <w:rPr>
          <w:rFonts w:ascii="Times New Roman" w:hAnsi="Times New Roman"/>
          <w:color w:val="231F20"/>
          <w:spacing w:val="-5"/>
          <w:w w:val="105"/>
          <w:sz w:val="18"/>
          <w:szCs w:val="18"/>
          <w:lang w:val="hr-HR"/>
        </w:rPr>
        <w:t>n</w:t>
      </w:r>
      <w:r w:rsidRPr="00674267">
        <w:rPr>
          <w:rFonts w:ascii="Times New Roman" w:hAnsi="Times New Roman"/>
          <w:color w:val="231F20"/>
          <w:w w:val="105"/>
          <w:sz w:val="18"/>
          <w:szCs w:val="18"/>
          <w:lang w:val="hr-HR"/>
        </w:rPr>
        <w:t>,</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spacing w:val="-5"/>
          <w:w w:val="105"/>
          <w:sz w:val="18"/>
          <w:szCs w:val="18"/>
          <w:lang w:val="hr-HR"/>
        </w:rPr>
        <w:t>DC</w:t>
      </w:r>
      <w:r w:rsidRPr="00674267">
        <w:rPr>
          <w:rFonts w:ascii="Times New Roman" w:hAnsi="Times New Roman"/>
          <w:color w:val="231F20"/>
          <w:w w:val="105"/>
          <w:sz w:val="18"/>
          <w:szCs w:val="18"/>
          <w:lang w:val="hr-HR"/>
        </w:rPr>
        <w:t>,</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spacing w:val="-6"/>
          <w:w w:val="105"/>
          <w:sz w:val="18"/>
          <w:szCs w:val="18"/>
          <w:lang w:val="hr-HR"/>
        </w:rPr>
        <w:t>2</w:t>
      </w:r>
      <w:r w:rsidRPr="00674267">
        <w:rPr>
          <w:rFonts w:ascii="Times New Roman" w:hAnsi="Times New Roman"/>
          <w:color w:val="231F20"/>
          <w:spacing w:val="-5"/>
          <w:w w:val="105"/>
          <w:sz w:val="18"/>
          <w:szCs w:val="18"/>
          <w:lang w:val="hr-HR"/>
        </w:rPr>
        <w:t>0</w:t>
      </w:r>
      <w:r w:rsidRPr="00674267">
        <w:rPr>
          <w:rFonts w:ascii="Times New Roman" w:hAnsi="Times New Roman"/>
          <w:color w:val="231F20"/>
          <w:spacing w:val="-6"/>
          <w:w w:val="105"/>
          <w:sz w:val="18"/>
          <w:szCs w:val="18"/>
          <w:lang w:val="hr-HR"/>
        </w:rPr>
        <w:t>1</w:t>
      </w:r>
      <w:r w:rsidRPr="00674267">
        <w:rPr>
          <w:rFonts w:ascii="Times New Roman" w:hAnsi="Times New Roman"/>
          <w:color w:val="231F20"/>
          <w:spacing w:val="-5"/>
          <w:w w:val="105"/>
          <w:sz w:val="18"/>
          <w:szCs w:val="18"/>
          <w:lang w:val="hr-HR"/>
        </w:rPr>
        <w:t>3.</w:t>
      </w:r>
    </w:p>
    <w:p w:rsidR="00CF6976" w:rsidRPr="00674267" w:rsidRDefault="00CF6976" w:rsidP="000B04EF">
      <w:pPr>
        <w:numPr>
          <w:ilvl w:val="0"/>
          <w:numId w:val="1"/>
        </w:numPr>
        <w:tabs>
          <w:tab w:val="left" w:pos="425"/>
        </w:tabs>
        <w:spacing w:before="1" w:line="243" w:lineRule="auto"/>
        <w:ind w:left="425" w:right="2"/>
        <w:jc w:val="both"/>
        <w:rPr>
          <w:rFonts w:ascii="Times New Roman" w:hAnsi="Times New Roman"/>
          <w:sz w:val="18"/>
          <w:szCs w:val="18"/>
          <w:lang w:val="hr-HR"/>
        </w:rPr>
      </w:pPr>
      <w:r w:rsidRPr="00674267">
        <w:rPr>
          <w:rFonts w:ascii="Times New Roman" w:hAnsi="Times New Roman"/>
          <w:color w:val="231F20"/>
          <w:w w:val="105"/>
          <w:sz w:val="18"/>
          <w:szCs w:val="18"/>
          <w:lang w:val="hr-HR"/>
        </w:rPr>
        <w:t>D’Apolito</w:t>
      </w:r>
      <w:r w:rsidRPr="00674267">
        <w:rPr>
          <w:rFonts w:ascii="Times New Roman" w:hAnsi="Times New Roman"/>
          <w:color w:val="231F20"/>
          <w:spacing w:val="27"/>
          <w:w w:val="105"/>
          <w:sz w:val="18"/>
          <w:szCs w:val="18"/>
          <w:lang w:val="hr-HR"/>
        </w:rPr>
        <w:t xml:space="preserve"> </w:t>
      </w:r>
      <w:r w:rsidRPr="00674267">
        <w:rPr>
          <w:rFonts w:ascii="Times New Roman" w:hAnsi="Times New Roman"/>
          <w:color w:val="231F20"/>
          <w:w w:val="105"/>
          <w:sz w:val="18"/>
          <w:szCs w:val="18"/>
          <w:lang w:val="hr-HR"/>
        </w:rPr>
        <w:t>K.</w:t>
      </w:r>
      <w:r w:rsidRPr="00674267">
        <w:rPr>
          <w:rFonts w:ascii="Times New Roman" w:hAnsi="Times New Roman"/>
          <w:color w:val="231F20"/>
          <w:spacing w:val="27"/>
          <w:w w:val="105"/>
          <w:sz w:val="18"/>
          <w:szCs w:val="18"/>
          <w:lang w:val="hr-HR"/>
        </w:rPr>
        <w:t xml:space="preserve"> </w:t>
      </w:r>
      <w:r w:rsidRPr="00674267">
        <w:rPr>
          <w:rFonts w:ascii="Times New Roman" w:hAnsi="Times New Roman"/>
          <w:color w:val="231F20"/>
          <w:w w:val="105"/>
          <w:sz w:val="18"/>
          <w:szCs w:val="18"/>
          <w:lang w:val="hr-HR"/>
        </w:rPr>
        <w:t>Dojenje i zlouporaba droga.</w:t>
      </w:r>
      <w:r w:rsidRPr="00674267">
        <w:rPr>
          <w:rFonts w:ascii="Times New Roman" w:hAnsi="Times New Roman"/>
          <w:color w:val="231F20"/>
          <w:spacing w:val="27"/>
          <w:w w:val="105"/>
          <w:sz w:val="18"/>
          <w:szCs w:val="18"/>
          <w:lang w:val="hr-HR"/>
        </w:rPr>
        <w:t xml:space="preserve"> </w:t>
      </w:r>
      <w:hyperlink r:id="rId15">
        <w:r w:rsidRPr="00674267">
          <w:rPr>
            <w:rFonts w:ascii="Times New Roman" w:hAnsi="Times New Roman"/>
            <w:color w:val="231F20"/>
            <w:w w:val="105"/>
            <w:sz w:val="18"/>
            <w:szCs w:val="18"/>
            <w:lang w:val="hr-HR"/>
          </w:rPr>
          <w:t>Obstet</w:t>
        </w:r>
      </w:hyperlink>
      <w:r w:rsidRPr="00674267">
        <w:rPr>
          <w:rFonts w:ascii="Times New Roman" w:hAnsi="Times New Roman"/>
          <w:color w:val="231F20"/>
          <w:w w:val="103"/>
          <w:sz w:val="18"/>
          <w:szCs w:val="18"/>
          <w:lang w:val="hr-HR"/>
        </w:rPr>
        <w:t xml:space="preserve"> </w:t>
      </w:r>
      <w:hyperlink r:id="rId16">
        <w:r w:rsidRPr="00674267">
          <w:rPr>
            <w:rFonts w:ascii="Times New Roman" w:hAnsi="Times New Roman"/>
            <w:color w:val="231F20"/>
            <w:w w:val="105"/>
            <w:sz w:val="18"/>
            <w:szCs w:val="18"/>
            <w:lang w:val="hr-HR"/>
          </w:rPr>
          <w:t>Clin</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Gynecol</w:t>
        </w:r>
        <w:r w:rsidRPr="00674267">
          <w:rPr>
            <w:rFonts w:ascii="Times New Roman" w:hAnsi="Times New Roman"/>
            <w:color w:val="231F20"/>
            <w:spacing w:val="-14"/>
            <w:w w:val="105"/>
            <w:sz w:val="18"/>
            <w:szCs w:val="18"/>
            <w:lang w:val="hr-HR"/>
          </w:rPr>
          <w:t xml:space="preserve"> </w:t>
        </w:r>
      </w:hyperlink>
      <w:r w:rsidRPr="00674267">
        <w:rPr>
          <w:rFonts w:ascii="Times New Roman" w:hAnsi="Times New Roman"/>
          <w:color w:val="231F20"/>
          <w:w w:val="105"/>
          <w:sz w:val="18"/>
          <w:szCs w:val="18"/>
          <w:lang w:val="hr-HR"/>
        </w:rPr>
        <w:t>2013;56:202–211.</w:t>
      </w:r>
    </w:p>
    <w:p w:rsidR="00CF6976" w:rsidRPr="00674267" w:rsidRDefault="00CF6976" w:rsidP="000B04EF">
      <w:pPr>
        <w:numPr>
          <w:ilvl w:val="0"/>
          <w:numId w:val="1"/>
        </w:numPr>
        <w:tabs>
          <w:tab w:val="left" w:pos="425"/>
        </w:tabs>
        <w:spacing w:line="206" w:lineRule="exact"/>
        <w:ind w:left="425" w:right="1"/>
        <w:jc w:val="both"/>
        <w:rPr>
          <w:rFonts w:ascii="Times New Roman" w:hAnsi="Times New Roman"/>
          <w:sz w:val="18"/>
          <w:szCs w:val="18"/>
          <w:lang w:val="hr-HR"/>
        </w:rPr>
      </w:pPr>
      <w:r w:rsidRPr="00674267">
        <w:rPr>
          <w:rFonts w:ascii="Times New Roman" w:hAnsi="Times New Roman"/>
          <w:color w:val="231F20"/>
          <w:w w:val="105"/>
          <w:sz w:val="18"/>
          <w:szCs w:val="18"/>
          <w:lang w:val="hr-HR"/>
        </w:rPr>
        <w:t>Sachs</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HC;</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Odbor za lijekova Američke akademije pedijatrije. Prijeons droga i terapeutika u ljudsko mlijeko: ažurirane odabrane teme.</w:t>
      </w:r>
      <w:r w:rsidRPr="00674267">
        <w:rPr>
          <w:rFonts w:ascii="Times New Roman" w:hAnsi="Times New Roman"/>
          <w:color w:val="231F20"/>
          <w:spacing w:val="20"/>
          <w:w w:val="105"/>
          <w:sz w:val="18"/>
          <w:szCs w:val="18"/>
          <w:lang w:val="hr-HR"/>
        </w:rPr>
        <w:t xml:space="preserve"> </w:t>
      </w:r>
      <w:hyperlink r:id="rId17">
        <w:r w:rsidRPr="00674267">
          <w:rPr>
            <w:rFonts w:ascii="Times New Roman" w:hAnsi="Times New Roman"/>
            <w:color w:val="231F20"/>
            <w:w w:val="105"/>
            <w:sz w:val="18"/>
            <w:szCs w:val="18"/>
            <w:lang w:val="hr-HR"/>
          </w:rPr>
          <w:t>Pediatrics</w:t>
        </w:r>
      </w:hyperlink>
      <w:r w:rsidRPr="00674267">
        <w:rPr>
          <w:rFonts w:ascii="Times New Roman" w:hAnsi="Times New Roman"/>
          <w:color w:val="231F20"/>
          <w:w w:val="107"/>
          <w:sz w:val="18"/>
          <w:szCs w:val="18"/>
          <w:lang w:val="hr-HR"/>
        </w:rPr>
        <w:t xml:space="preserve"> </w:t>
      </w:r>
      <w:r w:rsidRPr="00674267">
        <w:rPr>
          <w:rFonts w:ascii="Times New Roman" w:hAnsi="Times New Roman"/>
          <w:color w:val="231F20"/>
          <w:w w:val="105"/>
          <w:sz w:val="18"/>
          <w:szCs w:val="18"/>
          <w:lang w:val="hr-HR"/>
        </w:rPr>
        <w:t>2013;132:e796–e809.</w:t>
      </w:r>
    </w:p>
    <w:p w:rsidR="00CF6976" w:rsidRPr="00674267" w:rsidRDefault="00CF6976" w:rsidP="000B04EF">
      <w:pPr>
        <w:numPr>
          <w:ilvl w:val="0"/>
          <w:numId w:val="1"/>
        </w:numPr>
        <w:tabs>
          <w:tab w:val="left" w:pos="425"/>
        </w:tabs>
        <w:spacing w:before="85" w:line="241" w:lineRule="auto"/>
        <w:ind w:left="425" w:right="113"/>
        <w:jc w:val="both"/>
        <w:rPr>
          <w:rFonts w:ascii="Times New Roman" w:hAnsi="Times New Roman"/>
          <w:sz w:val="18"/>
          <w:szCs w:val="18"/>
          <w:lang w:val="hr-HR"/>
        </w:rPr>
      </w:pPr>
      <w:r w:rsidRPr="00674267">
        <w:rPr>
          <w:rFonts w:ascii="Times New Roman" w:hAnsi="Times New Roman"/>
          <w:color w:val="231F20"/>
          <w:w w:val="105"/>
          <w:sz w:val="18"/>
          <w:szCs w:val="18"/>
          <w:lang w:val="hr-HR"/>
        </w:rPr>
        <w:br w:type="column"/>
      </w:r>
      <w:r w:rsidRPr="00674267">
        <w:rPr>
          <w:rFonts w:ascii="Times New Roman" w:hAnsi="Times New Roman"/>
          <w:color w:val="231F20"/>
          <w:w w:val="105"/>
          <w:sz w:val="18"/>
          <w:szCs w:val="18"/>
          <w:lang w:val="hr-HR"/>
        </w:rPr>
        <w:lastRenderedPageBreak/>
        <w:t>R</w:t>
      </w:r>
      <w:r w:rsidRPr="00674267">
        <w:rPr>
          <w:rFonts w:ascii="Times New Roman" w:hAnsi="Times New Roman"/>
          <w:color w:val="231F20"/>
          <w:spacing w:val="-5"/>
          <w:w w:val="105"/>
          <w:sz w:val="18"/>
          <w:szCs w:val="18"/>
          <w:lang w:val="hr-HR"/>
        </w:rPr>
        <w:t>o</w:t>
      </w:r>
      <w:r w:rsidRPr="00674267">
        <w:rPr>
          <w:rFonts w:ascii="Times New Roman" w:hAnsi="Times New Roman"/>
          <w:color w:val="231F20"/>
          <w:w w:val="105"/>
          <w:sz w:val="18"/>
          <w:szCs w:val="18"/>
          <w:lang w:val="hr-HR"/>
        </w:rPr>
        <w:t>we</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H,</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B</w:t>
      </w:r>
      <w:r w:rsidRPr="00674267">
        <w:rPr>
          <w:rFonts w:ascii="Times New Roman" w:hAnsi="Times New Roman"/>
          <w:color w:val="231F20"/>
          <w:spacing w:val="-5"/>
          <w:w w:val="105"/>
          <w:sz w:val="18"/>
          <w:szCs w:val="18"/>
          <w:lang w:val="hr-HR"/>
        </w:rPr>
        <w:t>a</w:t>
      </w:r>
      <w:r w:rsidRPr="00674267">
        <w:rPr>
          <w:rFonts w:ascii="Times New Roman" w:hAnsi="Times New Roman"/>
          <w:color w:val="231F20"/>
          <w:w w:val="105"/>
          <w:sz w:val="18"/>
          <w:szCs w:val="18"/>
          <w:lang w:val="hr-HR"/>
        </w:rPr>
        <w:t>k</w:t>
      </w:r>
      <w:r w:rsidRPr="00674267">
        <w:rPr>
          <w:rFonts w:ascii="Times New Roman" w:hAnsi="Times New Roman"/>
          <w:color w:val="231F20"/>
          <w:spacing w:val="-5"/>
          <w:w w:val="105"/>
          <w:sz w:val="18"/>
          <w:szCs w:val="18"/>
          <w:lang w:val="hr-HR"/>
        </w:rPr>
        <w:t>e</w:t>
      </w:r>
      <w:r w:rsidRPr="00674267">
        <w:rPr>
          <w:rFonts w:ascii="Times New Roman" w:hAnsi="Times New Roman"/>
          <w:color w:val="231F20"/>
          <w:w w:val="105"/>
          <w:sz w:val="18"/>
          <w:szCs w:val="18"/>
          <w:lang w:val="hr-HR"/>
        </w:rPr>
        <w:t>r</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T,</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H</w:t>
      </w:r>
      <w:r w:rsidRPr="00674267">
        <w:rPr>
          <w:rFonts w:ascii="Times New Roman" w:hAnsi="Times New Roman"/>
          <w:color w:val="231F20"/>
          <w:spacing w:val="-5"/>
          <w:w w:val="105"/>
          <w:sz w:val="18"/>
          <w:szCs w:val="18"/>
          <w:lang w:val="hr-HR"/>
        </w:rPr>
        <w:t>a</w:t>
      </w:r>
      <w:r w:rsidRPr="00674267">
        <w:rPr>
          <w:rFonts w:ascii="Times New Roman" w:hAnsi="Times New Roman"/>
          <w:color w:val="231F20"/>
          <w:spacing w:val="-3"/>
          <w:w w:val="105"/>
          <w:sz w:val="18"/>
          <w:szCs w:val="18"/>
          <w:lang w:val="hr-HR"/>
        </w:rPr>
        <w:t>l</w:t>
      </w:r>
      <w:r w:rsidRPr="00674267">
        <w:rPr>
          <w:rFonts w:ascii="Times New Roman" w:hAnsi="Times New Roman"/>
          <w:color w:val="231F20"/>
          <w:w w:val="105"/>
          <w:sz w:val="18"/>
          <w:szCs w:val="18"/>
          <w:lang w:val="hr-HR"/>
        </w:rPr>
        <w:t>e</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T</w:t>
      </w:r>
      <w:r w:rsidRPr="00674267">
        <w:rPr>
          <w:rFonts w:ascii="Times New Roman" w:hAnsi="Times New Roman"/>
          <w:color w:val="231F20"/>
          <w:spacing w:val="-5"/>
          <w:w w:val="105"/>
          <w:sz w:val="18"/>
          <w:szCs w:val="18"/>
          <w:lang w:val="hr-HR"/>
        </w:rPr>
        <w:t>W</w:t>
      </w:r>
      <w:r w:rsidRPr="00674267">
        <w:rPr>
          <w:rFonts w:ascii="Times New Roman" w:hAnsi="Times New Roman"/>
          <w:color w:val="231F20"/>
          <w:w w:val="105"/>
          <w:sz w:val="18"/>
          <w:szCs w:val="18"/>
          <w:lang w:val="hr-HR"/>
        </w:rPr>
        <w:t>.</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Majčini lijekovi, korištenje droga i liječenje.</w:t>
      </w:r>
      <w:r w:rsidRPr="00674267">
        <w:rPr>
          <w:rFonts w:ascii="Times New Roman" w:hAnsi="Times New Roman"/>
          <w:color w:val="231F20"/>
          <w:spacing w:val="-10"/>
          <w:w w:val="105"/>
          <w:sz w:val="18"/>
          <w:szCs w:val="18"/>
          <w:lang w:val="hr-HR"/>
        </w:rPr>
        <w:t xml:space="preserve"> </w:t>
      </w:r>
      <w:hyperlink r:id="rId18">
        <w:r w:rsidRPr="00674267">
          <w:rPr>
            <w:rFonts w:ascii="Times New Roman" w:hAnsi="Times New Roman"/>
            <w:color w:val="231F20"/>
            <w:w w:val="105"/>
            <w:sz w:val="18"/>
            <w:szCs w:val="18"/>
            <w:lang w:val="hr-HR"/>
          </w:rPr>
          <w:t>P</w:t>
        </w:r>
        <w:r w:rsidRPr="00674267">
          <w:rPr>
            <w:rFonts w:ascii="Times New Roman" w:hAnsi="Times New Roman"/>
            <w:color w:val="231F20"/>
            <w:spacing w:val="-4"/>
            <w:w w:val="105"/>
            <w:sz w:val="18"/>
            <w:szCs w:val="18"/>
            <w:lang w:val="hr-HR"/>
          </w:rPr>
          <w:t>e</w:t>
        </w:r>
        <w:r w:rsidRPr="00674267">
          <w:rPr>
            <w:rFonts w:ascii="Times New Roman" w:hAnsi="Times New Roman"/>
            <w:color w:val="231F20"/>
            <w:w w:val="105"/>
            <w:sz w:val="18"/>
            <w:szCs w:val="18"/>
            <w:lang w:val="hr-HR"/>
          </w:rPr>
          <w:t>d</w:t>
        </w:r>
        <w:r w:rsidRPr="00674267">
          <w:rPr>
            <w:rFonts w:ascii="Times New Roman" w:hAnsi="Times New Roman"/>
            <w:color w:val="231F20"/>
            <w:spacing w:val="-5"/>
            <w:w w:val="105"/>
            <w:sz w:val="18"/>
            <w:szCs w:val="18"/>
            <w:lang w:val="hr-HR"/>
          </w:rPr>
          <w:t>i</w:t>
        </w:r>
        <w:r w:rsidRPr="00674267">
          <w:rPr>
            <w:rFonts w:ascii="Times New Roman" w:hAnsi="Times New Roman"/>
            <w:color w:val="231F20"/>
            <w:w w:val="105"/>
            <w:sz w:val="18"/>
            <w:szCs w:val="18"/>
            <w:lang w:val="hr-HR"/>
          </w:rPr>
          <w:t>a</w:t>
        </w:r>
        <w:r w:rsidRPr="00674267">
          <w:rPr>
            <w:rFonts w:ascii="Times New Roman" w:hAnsi="Times New Roman"/>
            <w:color w:val="231F20"/>
            <w:spacing w:val="-5"/>
            <w:w w:val="105"/>
            <w:sz w:val="18"/>
            <w:szCs w:val="18"/>
            <w:lang w:val="hr-HR"/>
          </w:rPr>
          <w:t>t</w:t>
        </w:r>
        <w:r w:rsidRPr="00674267">
          <w:rPr>
            <w:rFonts w:ascii="Times New Roman" w:hAnsi="Times New Roman"/>
            <w:color w:val="231F20"/>
            <w:w w:val="105"/>
            <w:sz w:val="18"/>
            <w:szCs w:val="18"/>
            <w:lang w:val="hr-HR"/>
          </w:rPr>
          <w:t>r</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spacing w:val="-4"/>
            <w:w w:val="105"/>
            <w:sz w:val="18"/>
            <w:szCs w:val="18"/>
            <w:lang w:val="hr-HR"/>
          </w:rPr>
          <w:t>C</w:t>
        </w:r>
        <w:r w:rsidRPr="00674267">
          <w:rPr>
            <w:rFonts w:ascii="Times New Roman" w:hAnsi="Times New Roman"/>
            <w:color w:val="231F20"/>
            <w:w w:val="105"/>
            <w:sz w:val="18"/>
            <w:szCs w:val="18"/>
            <w:lang w:val="hr-HR"/>
          </w:rPr>
          <w:t>l</w:t>
        </w:r>
        <w:r w:rsidRPr="00674267">
          <w:rPr>
            <w:rFonts w:ascii="Times New Roman" w:hAnsi="Times New Roman"/>
            <w:color w:val="231F20"/>
            <w:spacing w:val="-5"/>
            <w:w w:val="105"/>
            <w:sz w:val="18"/>
            <w:szCs w:val="18"/>
            <w:lang w:val="hr-HR"/>
          </w:rPr>
          <w:t>i</w:t>
        </w:r>
        <w:r w:rsidRPr="00674267">
          <w:rPr>
            <w:rFonts w:ascii="Times New Roman" w:hAnsi="Times New Roman"/>
            <w:color w:val="231F20"/>
            <w:w w:val="105"/>
            <w:sz w:val="18"/>
            <w:szCs w:val="18"/>
            <w:lang w:val="hr-HR"/>
          </w:rPr>
          <w:t>n</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N</w:t>
        </w:r>
        <w:r w:rsidRPr="00674267">
          <w:rPr>
            <w:rFonts w:ascii="Times New Roman" w:hAnsi="Times New Roman"/>
            <w:color w:val="231F20"/>
            <w:spacing w:val="-5"/>
            <w:w w:val="105"/>
            <w:sz w:val="18"/>
            <w:szCs w:val="18"/>
            <w:lang w:val="hr-HR"/>
          </w:rPr>
          <w:t>o</w:t>
        </w:r>
        <w:r w:rsidRPr="00674267">
          <w:rPr>
            <w:rFonts w:ascii="Times New Roman" w:hAnsi="Times New Roman"/>
            <w:color w:val="231F20"/>
            <w:w w:val="105"/>
            <w:sz w:val="18"/>
            <w:szCs w:val="18"/>
            <w:lang w:val="hr-HR"/>
          </w:rPr>
          <w:t>r</w:t>
        </w:r>
        <w:r w:rsidRPr="00674267">
          <w:rPr>
            <w:rFonts w:ascii="Times New Roman" w:hAnsi="Times New Roman"/>
            <w:color w:val="231F20"/>
            <w:spacing w:val="-5"/>
            <w:w w:val="105"/>
            <w:sz w:val="18"/>
            <w:szCs w:val="18"/>
            <w:lang w:val="hr-HR"/>
          </w:rPr>
          <w:t>t</w:t>
        </w:r>
        <w:r w:rsidRPr="00674267">
          <w:rPr>
            <w:rFonts w:ascii="Times New Roman" w:hAnsi="Times New Roman"/>
            <w:color w:val="231F20"/>
            <w:w w:val="105"/>
            <w:sz w:val="18"/>
            <w:szCs w:val="18"/>
            <w:lang w:val="hr-HR"/>
          </w:rPr>
          <w:t>h</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Am</w:t>
        </w:r>
        <w:r w:rsidRPr="00674267">
          <w:rPr>
            <w:rFonts w:ascii="Times New Roman" w:hAnsi="Times New Roman"/>
            <w:color w:val="231F20"/>
            <w:spacing w:val="-10"/>
            <w:w w:val="105"/>
            <w:sz w:val="18"/>
            <w:szCs w:val="18"/>
            <w:lang w:val="hr-HR"/>
          </w:rPr>
          <w:t xml:space="preserve"> </w:t>
        </w:r>
      </w:hyperlink>
      <w:r w:rsidRPr="00674267">
        <w:rPr>
          <w:rFonts w:ascii="Times New Roman" w:hAnsi="Times New Roman"/>
          <w:color w:val="231F20"/>
          <w:w w:val="105"/>
          <w:sz w:val="18"/>
          <w:szCs w:val="18"/>
          <w:lang w:val="hr-HR"/>
        </w:rPr>
        <w:t>2</w:t>
      </w:r>
      <w:r w:rsidRPr="00674267">
        <w:rPr>
          <w:rFonts w:ascii="Times New Roman" w:hAnsi="Times New Roman"/>
          <w:color w:val="231F20"/>
          <w:spacing w:val="-5"/>
          <w:w w:val="105"/>
          <w:sz w:val="18"/>
          <w:szCs w:val="18"/>
          <w:lang w:val="hr-HR"/>
        </w:rPr>
        <w:t>0</w:t>
      </w:r>
      <w:r w:rsidRPr="00674267">
        <w:rPr>
          <w:rFonts w:ascii="Times New Roman" w:hAnsi="Times New Roman"/>
          <w:color w:val="231F20"/>
          <w:w w:val="105"/>
          <w:sz w:val="18"/>
          <w:szCs w:val="18"/>
          <w:lang w:val="hr-HR"/>
        </w:rPr>
        <w:t>1</w:t>
      </w:r>
      <w:r w:rsidRPr="00674267">
        <w:rPr>
          <w:rFonts w:ascii="Times New Roman" w:hAnsi="Times New Roman"/>
          <w:color w:val="231F20"/>
          <w:spacing w:val="-6"/>
          <w:w w:val="105"/>
          <w:sz w:val="18"/>
          <w:szCs w:val="18"/>
          <w:lang w:val="hr-HR"/>
        </w:rPr>
        <w:t>3</w:t>
      </w:r>
      <w:r w:rsidRPr="00674267">
        <w:rPr>
          <w:rFonts w:ascii="Times New Roman" w:hAnsi="Times New Roman"/>
          <w:color w:val="231F20"/>
          <w:w w:val="105"/>
          <w:sz w:val="18"/>
          <w:szCs w:val="18"/>
          <w:lang w:val="hr-HR"/>
        </w:rPr>
        <w:t>;</w:t>
      </w:r>
      <w:r w:rsidRPr="00674267">
        <w:rPr>
          <w:rFonts w:ascii="Times New Roman" w:hAnsi="Times New Roman"/>
          <w:color w:val="231F20"/>
          <w:spacing w:val="-5"/>
          <w:w w:val="105"/>
          <w:sz w:val="18"/>
          <w:szCs w:val="18"/>
          <w:lang w:val="hr-HR"/>
        </w:rPr>
        <w:t>6</w:t>
      </w:r>
      <w:r w:rsidRPr="00674267">
        <w:rPr>
          <w:rFonts w:ascii="Times New Roman" w:hAnsi="Times New Roman"/>
          <w:color w:val="231F20"/>
          <w:w w:val="105"/>
          <w:sz w:val="18"/>
          <w:szCs w:val="18"/>
          <w:lang w:val="hr-HR"/>
        </w:rPr>
        <w:t>0</w:t>
      </w:r>
      <w:r w:rsidRPr="00674267">
        <w:rPr>
          <w:rFonts w:ascii="Times New Roman" w:hAnsi="Times New Roman"/>
          <w:color w:val="231F20"/>
          <w:spacing w:val="-6"/>
          <w:w w:val="105"/>
          <w:sz w:val="18"/>
          <w:szCs w:val="18"/>
          <w:lang w:val="hr-HR"/>
        </w:rPr>
        <w:t>:</w:t>
      </w:r>
      <w:r w:rsidRPr="00674267">
        <w:rPr>
          <w:rFonts w:ascii="Times New Roman" w:hAnsi="Times New Roman"/>
          <w:color w:val="231F20"/>
          <w:w w:val="105"/>
          <w:sz w:val="18"/>
          <w:szCs w:val="18"/>
          <w:lang w:val="hr-HR"/>
        </w:rPr>
        <w:t>2</w:t>
      </w:r>
      <w:r w:rsidRPr="00674267">
        <w:rPr>
          <w:rFonts w:ascii="Times New Roman" w:hAnsi="Times New Roman"/>
          <w:color w:val="231F20"/>
          <w:spacing w:val="-5"/>
          <w:w w:val="105"/>
          <w:sz w:val="18"/>
          <w:szCs w:val="18"/>
          <w:lang w:val="hr-HR"/>
        </w:rPr>
        <w:t>7</w:t>
      </w:r>
      <w:r w:rsidRPr="00674267">
        <w:rPr>
          <w:rFonts w:ascii="Times New Roman" w:hAnsi="Times New Roman"/>
          <w:color w:val="231F20"/>
          <w:w w:val="105"/>
          <w:sz w:val="18"/>
          <w:szCs w:val="18"/>
          <w:lang w:val="hr-HR"/>
        </w:rPr>
        <w:t>5</w:t>
      </w:r>
      <w:r w:rsidRPr="00674267">
        <w:rPr>
          <w:rFonts w:ascii="Times New Roman" w:hAnsi="Times New Roman"/>
          <w:color w:val="231F20"/>
          <w:spacing w:val="-6"/>
          <w:w w:val="105"/>
          <w:sz w:val="18"/>
          <w:szCs w:val="18"/>
          <w:lang w:val="hr-HR"/>
        </w:rPr>
        <w:t>–</w:t>
      </w:r>
      <w:r w:rsidRPr="00674267">
        <w:rPr>
          <w:rFonts w:ascii="Times New Roman" w:hAnsi="Times New Roman"/>
          <w:color w:val="231F20"/>
          <w:w w:val="105"/>
          <w:sz w:val="18"/>
          <w:szCs w:val="18"/>
          <w:lang w:val="hr-HR"/>
        </w:rPr>
        <w:t>2</w:t>
      </w:r>
      <w:r w:rsidRPr="00674267">
        <w:rPr>
          <w:rFonts w:ascii="Times New Roman" w:hAnsi="Times New Roman"/>
          <w:color w:val="231F20"/>
          <w:spacing w:val="-5"/>
          <w:w w:val="105"/>
          <w:sz w:val="18"/>
          <w:szCs w:val="18"/>
          <w:lang w:val="hr-HR"/>
        </w:rPr>
        <w:t>9</w:t>
      </w:r>
      <w:r w:rsidRPr="00674267">
        <w:rPr>
          <w:rFonts w:ascii="Times New Roman" w:hAnsi="Times New Roman"/>
          <w:color w:val="231F20"/>
          <w:w w:val="105"/>
          <w:sz w:val="18"/>
          <w:szCs w:val="18"/>
          <w:lang w:val="hr-HR"/>
        </w:rPr>
        <w:t>4.</w:t>
      </w:r>
    </w:p>
    <w:p w:rsidR="00CF6976" w:rsidRPr="00674267" w:rsidRDefault="00CF6976" w:rsidP="000B04EF">
      <w:pPr>
        <w:numPr>
          <w:ilvl w:val="0"/>
          <w:numId w:val="1"/>
        </w:numPr>
        <w:tabs>
          <w:tab w:val="left" w:pos="425"/>
        </w:tabs>
        <w:spacing w:before="1"/>
        <w:ind w:left="425"/>
        <w:rPr>
          <w:rFonts w:ascii="Times New Roman" w:hAnsi="Times New Roman"/>
          <w:sz w:val="18"/>
          <w:szCs w:val="18"/>
          <w:lang w:val="hr-HR"/>
        </w:rPr>
      </w:pPr>
      <w:r w:rsidRPr="00674267">
        <w:rPr>
          <w:rFonts w:ascii="Times New Roman" w:hAnsi="Times New Roman"/>
          <w:color w:val="231F20"/>
          <w:w w:val="105"/>
          <w:sz w:val="18"/>
          <w:szCs w:val="18"/>
          <w:lang w:val="hr-HR"/>
        </w:rPr>
        <w:t xml:space="preserve">Eidelman </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 xml:space="preserve">AI, </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 xml:space="preserve">Schanler </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 xml:space="preserve">R; </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Odjeljak o dojenju.</w:t>
      </w:r>
    </w:p>
    <w:p w:rsidR="00CF6976" w:rsidRPr="00674267" w:rsidRDefault="00CF6976" w:rsidP="000B04EF">
      <w:pPr>
        <w:spacing w:before="1" w:line="243" w:lineRule="auto"/>
        <w:ind w:left="425" w:right="116"/>
        <w:jc w:val="both"/>
        <w:rPr>
          <w:rFonts w:ascii="Times New Roman" w:hAnsi="Times New Roman"/>
          <w:sz w:val="18"/>
          <w:szCs w:val="18"/>
          <w:lang w:val="hr-HR"/>
        </w:rPr>
      </w:pPr>
      <w:r w:rsidRPr="00674267">
        <w:rPr>
          <w:rFonts w:ascii="Times New Roman" w:hAnsi="Times New Roman"/>
          <w:color w:val="231F20"/>
          <w:w w:val="105"/>
          <w:sz w:val="18"/>
          <w:szCs w:val="18"/>
          <w:lang w:val="hr-HR"/>
        </w:rPr>
        <w:t>Dojenje i korištenje ljudskog mlijeka.</w:t>
      </w:r>
      <w:r w:rsidRPr="00674267">
        <w:rPr>
          <w:rFonts w:ascii="Times New Roman" w:hAnsi="Times New Roman"/>
          <w:color w:val="231F20"/>
          <w:spacing w:val="1"/>
          <w:w w:val="105"/>
          <w:sz w:val="18"/>
          <w:szCs w:val="18"/>
          <w:lang w:val="hr-HR"/>
        </w:rPr>
        <w:t xml:space="preserve"> </w:t>
      </w:r>
      <w:hyperlink r:id="rId19">
        <w:r w:rsidRPr="00674267">
          <w:rPr>
            <w:rFonts w:ascii="Times New Roman" w:hAnsi="Times New Roman"/>
            <w:color w:val="231F20"/>
            <w:w w:val="105"/>
            <w:sz w:val="18"/>
            <w:szCs w:val="18"/>
            <w:lang w:val="hr-HR"/>
          </w:rPr>
          <w:t>Pediatrics</w:t>
        </w:r>
        <w:r w:rsidRPr="00674267">
          <w:rPr>
            <w:rFonts w:ascii="Times New Roman" w:hAnsi="Times New Roman"/>
            <w:color w:val="231F20"/>
            <w:spacing w:val="1"/>
            <w:w w:val="105"/>
            <w:sz w:val="18"/>
            <w:szCs w:val="18"/>
            <w:lang w:val="hr-HR"/>
          </w:rPr>
          <w:t xml:space="preserve"> </w:t>
        </w:r>
      </w:hyperlink>
      <w:r w:rsidRPr="00674267">
        <w:rPr>
          <w:rFonts w:ascii="Times New Roman" w:hAnsi="Times New Roman"/>
          <w:color w:val="231F20"/>
          <w:w w:val="105"/>
          <w:sz w:val="18"/>
          <w:szCs w:val="18"/>
          <w:lang w:val="hr-HR"/>
        </w:rPr>
        <w:t>2012;</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129:e827–e841.</w:t>
      </w:r>
    </w:p>
    <w:p w:rsidR="00CF6976" w:rsidRPr="00674267" w:rsidRDefault="00CF6976" w:rsidP="000B04EF">
      <w:pPr>
        <w:numPr>
          <w:ilvl w:val="0"/>
          <w:numId w:val="1"/>
        </w:numPr>
        <w:tabs>
          <w:tab w:val="left" w:pos="425"/>
        </w:tabs>
        <w:spacing w:line="206" w:lineRule="exact"/>
        <w:ind w:left="425"/>
        <w:jc w:val="both"/>
        <w:rPr>
          <w:rFonts w:ascii="Times New Roman" w:hAnsi="Times New Roman"/>
          <w:sz w:val="18"/>
          <w:szCs w:val="18"/>
          <w:lang w:val="hr-HR"/>
        </w:rPr>
      </w:pPr>
      <w:r w:rsidRPr="00674267">
        <w:rPr>
          <w:rFonts w:ascii="Times New Roman" w:hAnsi="Times New Roman"/>
          <w:color w:val="231F20"/>
          <w:w w:val="105"/>
          <w:sz w:val="18"/>
          <w:szCs w:val="18"/>
          <w:lang w:val="hr-HR"/>
        </w:rPr>
        <w:t>Dodatak A Radne skupine. Vodič za kliničke preventivne usluge: Izvješće američke radne skupine preventivnih usluga, 2. izdanje. Dostupno na www. ncbi.nlm.nih.gov/books/NBK15430/(pregledano 25. veljače 2015.)</w:t>
      </w:r>
    </w:p>
    <w:p w:rsidR="00CF6976" w:rsidRPr="00674267" w:rsidRDefault="00CF6976" w:rsidP="000B04EF">
      <w:pPr>
        <w:numPr>
          <w:ilvl w:val="0"/>
          <w:numId w:val="1"/>
        </w:numPr>
        <w:tabs>
          <w:tab w:val="left" w:pos="425"/>
        </w:tabs>
        <w:spacing w:before="1"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Kaufman</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R,</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Petrucha</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RA,</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Pitts</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FN,</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PCP</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u amnionskoj tekućini i majčinom mlijeku: prikaz slučaja.</w:t>
      </w:r>
      <w:r w:rsidRPr="00674267">
        <w:rPr>
          <w:rFonts w:ascii="Times New Roman" w:hAnsi="Times New Roman"/>
          <w:color w:val="231F20"/>
          <w:spacing w:val="4"/>
          <w:w w:val="105"/>
          <w:sz w:val="18"/>
          <w:szCs w:val="18"/>
          <w:lang w:val="hr-HR"/>
        </w:rPr>
        <w:t xml:space="preserve"> </w:t>
      </w:r>
      <w:hyperlink r:id="rId20">
        <w:r w:rsidRPr="00674267">
          <w:rPr>
            <w:rFonts w:ascii="Times New Roman" w:hAnsi="Times New Roman"/>
            <w:color w:val="231F20"/>
            <w:w w:val="105"/>
            <w:sz w:val="18"/>
            <w:szCs w:val="18"/>
            <w:lang w:val="hr-HR"/>
          </w:rPr>
          <w:t>J</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Clin</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Psychiatry</w:t>
        </w:r>
        <w:r w:rsidRPr="00674267">
          <w:rPr>
            <w:rFonts w:ascii="Times New Roman" w:hAnsi="Times New Roman"/>
            <w:color w:val="231F20"/>
            <w:spacing w:val="5"/>
            <w:w w:val="105"/>
            <w:sz w:val="18"/>
            <w:szCs w:val="18"/>
            <w:lang w:val="hr-HR"/>
          </w:rPr>
          <w:t xml:space="preserve"> </w:t>
        </w:r>
      </w:hyperlink>
      <w:r w:rsidRPr="00674267">
        <w:rPr>
          <w:rFonts w:ascii="Times New Roman" w:hAnsi="Times New Roman"/>
          <w:color w:val="231F20"/>
          <w:w w:val="105"/>
          <w:sz w:val="18"/>
          <w:szCs w:val="18"/>
          <w:lang w:val="hr-HR"/>
        </w:rPr>
        <w:t>1983;</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44:269–270.</w:t>
      </w:r>
    </w:p>
    <w:p w:rsidR="00CF6976" w:rsidRPr="00674267" w:rsidRDefault="00CF6976" w:rsidP="000B04EF">
      <w:pPr>
        <w:numPr>
          <w:ilvl w:val="0"/>
          <w:numId w:val="1"/>
        </w:numPr>
        <w:tabs>
          <w:tab w:val="left" w:pos="425"/>
        </w:tabs>
        <w:spacing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Winecker</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RE,</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Goldberger BA,</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Tebbett IR,</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et al.</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Detekcija kokaina i njegov metabolizam u majčino mlijeko.</w:t>
      </w:r>
      <w:r w:rsidRPr="00674267">
        <w:rPr>
          <w:rFonts w:ascii="Times New Roman" w:hAnsi="Times New Roman"/>
          <w:color w:val="231F20"/>
          <w:spacing w:val="-6"/>
          <w:w w:val="105"/>
          <w:sz w:val="18"/>
          <w:szCs w:val="18"/>
          <w:lang w:val="hr-HR"/>
        </w:rPr>
        <w:t xml:space="preserve"> </w:t>
      </w:r>
      <w:hyperlink r:id="rId21">
        <w:r w:rsidRPr="00674267">
          <w:rPr>
            <w:rFonts w:ascii="Times New Roman" w:hAnsi="Times New Roman"/>
            <w:color w:val="231F20"/>
            <w:w w:val="105"/>
            <w:sz w:val="18"/>
            <w:szCs w:val="18"/>
            <w:lang w:val="hr-HR"/>
          </w:rPr>
          <w:t>J</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Forensic</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Sci</w:t>
        </w:r>
      </w:hyperlink>
      <w:r w:rsidRPr="00674267">
        <w:rPr>
          <w:rFonts w:ascii="Times New Roman" w:hAnsi="Times New Roman"/>
          <w:color w:val="231F20"/>
          <w:w w:val="99"/>
          <w:sz w:val="18"/>
          <w:szCs w:val="18"/>
          <w:lang w:val="hr-HR"/>
        </w:rPr>
        <w:t xml:space="preserve"> </w:t>
      </w:r>
      <w:r w:rsidRPr="00674267">
        <w:rPr>
          <w:rFonts w:ascii="Times New Roman" w:hAnsi="Times New Roman"/>
          <w:color w:val="231F20"/>
          <w:w w:val="105"/>
          <w:sz w:val="18"/>
          <w:szCs w:val="18"/>
          <w:lang w:val="hr-HR"/>
        </w:rPr>
        <w:t>2001;46:1221–1223.</w:t>
      </w:r>
    </w:p>
    <w:p w:rsidR="00CF6976" w:rsidRPr="00674267" w:rsidRDefault="00CF6976" w:rsidP="000B04EF">
      <w:pPr>
        <w:numPr>
          <w:ilvl w:val="0"/>
          <w:numId w:val="1"/>
        </w:numPr>
        <w:tabs>
          <w:tab w:val="left" w:pos="425"/>
        </w:tabs>
        <w:spacing w:line="241" w:lineRule="auto"/>
        <w:ind w:left="425" w:right="115"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Chasnoff</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I,</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Lewis</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DE,</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Squires</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L.</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Intoksikacija kokaina kod dojenčadi.</w:t>
      </w:r>
      <w:r w:rsidRPr="00674267">
        <w:rPr>
          <w:rFonts w:ascii="Times New Roman" w:hAnsi="Times New Roman"/>
          <w:color w:val="231F20"/>
          <w:spacing w:val="5"/>
          <w:w w:val="105"/>
          <w:sz w:val="18"/>
          <w:szCs w:val="18"/>
          <w:lang w:val="hr-HR"/>
        </w:rPr>
        <w:t xml:space="preserve"> </w:t>
      </w:r>
      <w:hyperlink r:id="rId22">
        <w:r w:rsidRPr="00674267">
          <w:rPr>
            <w:rFonts w:ascii="Times New Roman" w:hAnsi="Times New Roman"/>
            <w:color w:val="231F20"/>
            <w:w w:val="105"/>
            <w:sz w:val="18"/>
            <w:szCs w:val="18"/>
            <w:lang w:val="hr-HR"/>
          </w:rPr>
          <w:t>Pediatrics</w:t>
        </w:r>
        <w:r w:rsidRPr="00674267">
          <w:rPr>
            <w:rFonts w:ascii="Times New Roman" w:hAnsi="Times New Roman"/>
            <w:color w:val="231F20"/>
            <w:spacing w:val="6"/>
            <w:w w:val="105"/>
            <w:sz w:val="18"/>
            <w:szCs w:val="18"/>
            <w:lang w:val="hr-HR"/>
          </w:rPr>
          <w:t xml:space="preserve"> </w:t>
        </w:r>
      </w:hyperlink>
      <w:r w:rsidRPr="00674267">
        <w:rPr>
          <w:rFonts w:ascii="Times New Roman" w:hAnsi="Times New Roman"/>
          <w:color w:val="231F20"/>
          <w:w w:val="105"/>
          <w:sz w:val="18"/>
          <w:szCs w:val="18"/>
          <w:lang w:val="hr-HR"/>
        </w:rPr>
        <w:t>1987;80:836–838.</w:t>
      </w:r>
    </w:p>
    <w:p w:rsidR="00CF6976" w:rsidRPr="00674267" w:rsidRDefault="00CF6976" w:rsidP="000B04EF">
      <w:pPr>
        <w:numPr>
          <w:ilvl w:val="0"/>
          <w:numId w:val="1"/>
        </w:numPr>
        <w:tabs>
          <w:tab w:val="left" w:pos="425"/>
        </w:tabs>
        <w:spacing w:before="1" w:line="241"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Wong</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Ordean</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A,</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Kahan</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M,</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Zlouporaba droga u trudnoći.</w:t>
      </w:r>
      <w:r w:rsidRPr="00674267">
        <w:rPr>
          <w:rFonts w:ascii="Times New Roman" w:hAnsi="Times New Roman"/>
          <w:color w:val="231F20"/>
          <w:spacing w:val="4"/>
          <w:w w:val="105"/>
          <w:sz w:val="18"/>
          <w:szCs w:val="18"/>
          <w:lang w:val="hr-HR"/>
        </w:rPr>
        <w:t xml:space="preserve"> </w:t>
      </w:r>
      <w:hyperlink r:id="rId23">
        <w:r w:rsidRPr="00674267">
          <w:rPr>
            <w:rFonts w:ascii="Times New Roman" w:hAnsi="Times New Roman"/>
            <w:color w:val="231F20"/>
            <w:w w:val="105"/>
            <w:sz w:val="18"/>
            <w:szCs w:val="18"/>
            <w:lang w:val="hr-HR"/>
          </w:rPr>
          <w:t>J</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Obstet</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Gynaecol</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Can</w:t>
        </w:r>
        <w:r w:rsidRPr="00674267">
          <w:rPr>
            <w:rFonts w:ascii="Times New Roman" w:hAnsi="Times New Roman"/>
            <w:color w:val="231F20"/>
            <w:spacing w:val="4"/>
            <w:w w:val="105"/>
            <w:sz w:val="18"/>
            <w:szCs w:val="18"/>
            <w:lang w:val="hr-HR"/>
          </w:rPr>
          <w:t xml:space="preserve"> </w:t>
        </w:r>
      </w:hyperlink>
      <w:r w:rsidRPr="00674267">
        <w:rPr>
          <w:rFonts w:ascii="Times New Roman" w:hAnsi="Times New Roman"/>
          <w:color w:val="231F20"/>
          <w:w w:val="105"/>
          <w:sz w:val="18"/>
          <w:szCs w:val="18"/>
          <w:lang w:val="hr-HR"/>
        </w:rPr>
        <w:t>2011;33:367–384.</w:t>
      </w:r>
    </w:p>
    <w:p w:rsidR="00CF6976" w:rsidRPr="00674267" w:rsidRDefault="00CF6976" w:rsidP="000B04EF">
      <w:pPr>
        <w:numPr>
          <w:ilvl w:val="0"/>
          <w:numId w:val="1"/>
        </w:numPr>
        <w:tabs>
          <w:tab w:val="left" w:pos="425"/>
        </w:tabs>
        <w:spacing w:before="1"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Wojnar-Horton</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RE,</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Kristensen</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JH,</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Yapp</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Distribucija metadona i izlučivanje u majčino mlijeko klijenata programa održavanja metadona.</w:t>
      </w:r>
      <w:r w:rsidRPr="00674267">
        <w:rPr>
          <w:rFonts w:ascii="Times New Roman" w:hAnsi="Times New Roman"/>
          <w:color w:val="231F20"/>
          <w:spacing w:val="12"/>
          <w:w w:val="105"/>
          <w:sz w:val="18"/>
          <w:szCs w:val="18"/>
          <w:lang w:val="hr-HR"/>
        </w:rPr>
        <w:t xml:space="preserve"> </w:t>
      </w:r>
      <w:hyperlink r:id="rId24">
        <w:r w:rsidRPr="00674267">
          <w:rPr>
            <w:rFonts w:ascii="Times New Roman" w:hAnsi="Times New Roman"/>
            <w:color w:val="231F20"/>
            <w:w w:val="105"/>
            <w:sz w:val="18"/>
            <w:szCs w:val="18"/>
            <w:lang w:val="hr-HR"/>
          </w:rPr>
          <w:t>Br</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Clin</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Pharma-</w:t>
        </w:r>
      </w:hyperlink>
      <w:r w:rsidRPr="00674267">
        <w:rPr>
          <w:rFonts w:ascii="Times New Roman" w:hAnsi="Times New Roman"/>
          <w:color w:val="231F20"/>
          <w:w w:val="108"/>
          <w:sz w:val="18"/>
          <w:szCs w:val="18"/>
          <w:lang w:val="hr-HR"/>
        </w:rPr>
        <w:t xml:space="preserve"> </w:t>
      </w:r>
      <w:hyperlink r:id="rId25">
        <w:r w:rsidRPr="00674267">
          <w:rPr>
            <w:rFonts w:ascii="Times New Roman" w:hAnsi="Times New Roman"/>
            <w:color w:val="231F20"/>
            <w:w w:val="105"/>
            <w:sz w:val="18"/>
            <w:szCs w:val="18"/>
            <w:lang w:val="hr-HR"/>
          </w:rPr>
          <w:t>col</w:t>
        </w:r>
        <w:r w:rsidRPr="00674267">
          <w:rPr>
            <w:rFonts w:ascii="Times New Roman" w:hAnsi="Times New Roman"/>
            <w:color w:val="231F20"/>
            <w:spacing w:val="-15"/>
            <w:w w:val="105"/>
            <w:sz w:val="18"/>
            <w:szCs w:val="18"/>
            <w:lang w:val="hr-HR"/>
          </w:rPr>
          <w:t xml:space="preserve"> </w:t>
        </w:r>
      </w:hyperlink>
      <w:r w:rsidRPr="00674267">
        <w:rPr>
          <w:rFonts w:ascii="Times New Roman" w:hAnsi="Times New Roman"/>
          <w:color w:val="231F20"/>
          <w:w w:val="105"/>
          <w:sz w:val="18"/>
          <w:szCs w:val="18"/>
          <w:lang w:val="hr-HR"/>
        </w:rPr>
        <w:t>1997;44:543–547.</w:t>
      </w:r>
    </w:p>
    <w:p w:rsidR="00CF6976" w:rsidRPr="00674267" w:rsidRDefault="00CF6976" w:rsidP="000B04EF">
      <w:pPr>
        <w:numPr>
          <w:ilvl w:val="0"/>
          <w:numId w:val="1"/>
        </w:numPr>
        <w:tabs>
          <w:tab w:val="left" w:pos="425"/>
        </w:tabs>
        <w:ind w:left="425" w:hanging="326"/>
        <w:rPr>
          <w:rFonts w:ascii="Times New Roman" w:hAnsi="Times New Roman"/>
          <w:sz w:val="18"/>
          <w:szCs w:val="18"/>
          <w:lang w:val="hr-HR"/>
        </w:rPr>
      </w:pPr>
      <w:r w:rsidRPr="00674267">
        <w:rPr>
          <w:rFonts w:ascii="Times New Roman" w:hAnsi="Times New Roman"/>
          <w:color w:val="231F20"/>
          <w:w w:val="105"/>
          <w:sz w:val="18"/>
          <w:szCs w:val="18"/>
          <w:lang w:val="hr-HR"/>
        </w:rPr>
        <w:t>McCarthy</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JJ,</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Posey</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BL.</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Methadone</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levels</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in</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human</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milk.</w:t>
      </w:r>
    </w:p>
    <w:p w:rsidR="00CF6976" w:rsidRPr="00674267" w:rsidRDefault="00035C1A" w:rsidP="000B04EF">
      <w:pPr>
        <w:spacing w:before="1"/>
        <w:ind w:left="425" w:right="2253"/>
        <w:jc w:val="both"/>
        <w:rPr>
          <w:rFonts w:ascii="Times New Roman" w:hAnsi="Times New Roman"/>
          <w:sz w:val="18"/>
          <w:szCs w:val="18"/>
          <w:lang w:val="hr-HR"/>
        </w:rPr>
      </w:pPr>
      <w:hyperlink r:id="rId26">
        <w:r w:rsidR="00CF6976" w:rsidRPr="00674267">
          <w:rPr>
            <w:rFonts w:ascii="Times New Roman" w:hAnsi="Times New Roman"/>
            <w:color w:val="231F20"/>
            <w:w w:val="105"/>
            <w:sz w:val="18"/>
            <w:szCs w:val="18"/>
            <w:lang w:val="hr-HR"/>
          </w:rPr>
          <w:t>J</w:t>
        </w:r>
        <w:r w:rsidR="00CF6976" w:rsidRPr="00674267">
          <w:rPr>
            <w:rFonts w:ascii="Times New Roman" w:hAnsi="Times New Roman"/>
            <w:color w:val="231F20"/>
            <w:spacing w:val="-1"/>
            <w:w w:val="105"/>
            <w:sz w:val="18"/>
            <w:szCs w:val="18"/>
            <w:lang w:val="hr-HR"/>
          </w:rPr>
          <w:t xml:space="preserve"> </w:t>
        </w:r>
        <w:r w:rsidR="00CF6976" w:rsidRPr="00674267">
          <w:rPr>
            <w:rFonts w:ascii="Times New Roman" w:hAnsi="Times New Roman"/>
            <w:color w:val="231F20"/>
            <w:w w:val="105"/>
            <w:sz w:val="18"/>
            <w:szCs w:val="18"/>
            <w:lang w:val="hr-HR"/>
          </w:rPr>
          <w:t>Hum</w:t>
        </w:r>
        <w:r w:rsidR="00CF6976" w:rsidRPr="00674267">
          <w:rPr>
            <w:rFonts w:ascii="Times New Roman" w:hAnsi="Times New Roman"/>
            <w:color w:val="231F20"/>
            <w:spacing w:val="1"/>
            <w:w w:val="105"/>
            <w:sz w:val="18"/>
            <w:szCs w:val="18"/>
            <w:lang w:val="hr-HR"/>
          </w:rPr>
          <w:t xml:space="preserve"> </w:t>
        </w:r>
        <w:r w:rsidR="00CF6976" w:rsidRPr="00674267">
          <w:rPr>
            <w:rFonts w:ascii="Times New Roman" w:hAnsi="Times New Roman"/>
            <w:color w:val="231F20"/>
            <w:w w:val="105"/>
            <w:sz w:val="18"/>
            <w:szCs w:val="18"/>
            <w:lang w:val="hr-HR"/>
          </w:rPr>
          <w:t>Lact</w:t>
        </w:r>
        <w:r w:rsidR="00CF6976" w:rsidRPr="00674267">
          <w:rPr>
            <w:rFonts w:ascii="Times New Roman" w:hAnsi="Times New Roman"/>
            <w:color w:val="231F20"/>
            <w:spacing w:val="-1"/>
            <w:w w:val="105"/>
            <w:sz w:val="18"/>
            <w:szCs w:val="18"/>
            <w:lang w:val="hr-HR"/>
          </w:rPr>
          <w:t xml:space="preserve"> </w:t>
        </w:r>
      </w:hyperlink>
      <w:r w:rsidR="00CF6976" w:rsidRPr="00674267">
        <w:rPr>
          <w:rFonts w:ascii="Times New Roman" w:hAnsi="Times New Roman"/>
          <w:color w:val="231F20"/>
          <w:w w:val="105"/>
          <w:sz w:val="18"/>
          <w:szCs w:val="18"/>
          <w:lang w:val="hr-HR"/>
        </w:rPr>
        <w:t>2000;16:115–120.</w:t>
      </w:r>
    </w:p>
    <w:p w:rsidR="00CF6976" w:rsidRPr="00674267" w:rsidRDefault="00CF6976" w:rsidP="000B04EF">
      <w:pPr>
        <w:numPr>
          <w:ilvl w:val="0"/>
          <w:numId w:val="1"/>
        </w:numPr>
        <w:tabs>
          <w:tab w:val="left" w:pos="425"/>
        </w:tabs>
        <w:spacing w:before="2"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Begg</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EJ,</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Malpas</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TJ,</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Hackett</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LP,</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Distribution</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of</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R-</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and</w:t>
      </w:r>
      <w:r w:rsidRPr="00674267">
        <w:rPr>
          <w:rFonts w:ascii="Times New Roman" w:hAnsi="Times New Roman"/>
          <w:color w:val="231F20"/>
          <w:spacing w:val="30"/>
          <w:w w:val="105"/>
          <w:sz w:val="18"/>
          <w:szCs w:val="18"/>
          <w:lang w:val="hr-HR"/>
        </w:rPr>
        <w:t xml:space="preserve"> </w:t>
      </w:r>
      <w:r w:rsidRPr="00674267">
        <w:rPr>
          <w:rFonts w:ascii="Times New Roman" w:hAnsi="Times New Roman"/>
          <w:color w:val="231F20"/>
          <w:w w:val="105"/>
          <w:sz w:val="18"/>
          <w:szCs w:val="18"/>
          <w:lang w:val="hr-HR"/>
        </w:rPr>
        <w:t>S-methadone</w:t>
      </w:r>
      <w:r w:rsidRPr="00674267">
        <w:rPr>
          <w:rFonts w:ascii="Times New Roman" w:hAnsi="Times New Roman"/>
          <w:color w:val="231F20"/>
          <w:spacing w:val="32"/>
          <w:w w:val="105"/>
          <w:sz w:val="18"/>
          <w:szCs w:val="18"/>
          <w:lang w:val="hr-HR"/>
        </w:rPr>
        <w:t xml:space="preserve"> </w:t>
      </w:r>
      <w:r w:rsidRPr="00674267">
        <w:rPr>
          <w:rFonts w:ascii="Times New Roman" w:hAnsi="Times New Roman"/>
          <w:color w:val="231F20"/>
          <w:w w:val="105"/>
          <w:sz w:val="18"/>
          <w:szCs w:val="18"/>
          <w:lang w:val="hr-HR"/>
        </w:rPr>
        <w:t>into</w:t>
      </w:r>
      <w:r w:rsidRPr="00674267">
        <w:rPr>
          <w:rFonts w:ascii="Times New Roman" w:hAnsi="Times New Roman"/>
          <w:color w:val="231F20"/>
          <w:spacing w:val="30"/>
          <w:w w:val="105"/>
          <w:sz w:val="18"/>
          <w:szCs w:val="18"/>
          <w:lang w:val="hr-HR"/>
        </w:rPr>
        <w:t xml:space="preserve"> </w:t>
      </w:r>
      <w:r w:rsidRPr="00674267">
        <w:rPr>
          <w:rFonts w:ascii="Times New Roman" w:hAnsi="Times New Roman"/>
          <w:color w:val="231F20"/>
          <w:w w:val="105"/>
          <w:sz w:val="18"/>
          <w:szCs w:val="18"/>
          <w:lang w:val="hr-HR"/>
        </w:rPr>
        <w:t>human</w:t>
      </w:r>
      <w:r w:rsidRPr="00674267">
        <w:rPr>
          <w:rFonts w:ascii="Times New Roman" w:hAnsi="Times New Roman"/>
          <w:color w:val="231F20"/>
          <w:spacing w:val="31"/>
          <w:w w:val="105"/>
          <w:sz w:val="18"/>
          <w:szCs w:val="18"/>
          <w:lang w:val="hr-HR"/>
        </w:rPr>
        <w:t xml:space="preserve"> </w:t>
      </w:r>
      <w:r w:rsidRPr="00674267">
        <w:rPr>
          <w:rFonts w:ascii="Times New Roman" w:hAnsi="Times New Roman"/>
          <w:color w:val="231F20"/>
          <w:w w:val="105"/>
          <w:sz w:val="18"/>
          <w:szCs w:val="18"/>
          <w:lang w:val="hr-HR"/>
        </w:rPr>
        <w:t>milk</w:t>
      </w:r>
      <w:r w:rsidRPr="00674267">
        <w:rPr>
          <w:rFonts w:ascii="Times New Roman" w:hAnsi="Times New Roman"/>
          <w:color w:val="231F20"/>
          <w:spacing w:val="30"/>
          <w:w w:val="105"/>
          <w:sz w:val="18"/>
          <w:szCs w:val="18"/>
          <w:lang w:val="hr-HR"/>
        </w:rPr>
        <w:t xml:space="preserve"> </w:t>
      </w:r>
      <w:r w:rsidRPr="00674267">
        <w:rPr>
          <w:rFonts w:ascii="Times New Roman" w:hAnsi="Times New Roman"/>
          <w:color w:val="231F20"/>
          <w:w w:val="105"/>
          <w:sz w:val="18"/>
          <w:szCs w:val="18"/>
          <w:lang w:val="hr-HR"/>
        </w:rPr>
        <w:t>during</w:t>
      </w:r>
      <w:r w:rsidRPr="00674267">
        <w:rPr>
          <w:rFonts w:ascii="Times New Roman" w:hAnsi="Times New Roman"/>
          <w:color w:val="231F20"/>
          <w:spacing w:val="30"/>
          <w:w w:val="105"/>
          <w:sz w:val="18"/>
          <w:szCs w:val="18"/>
          <w:lang w:val="hr-HR"/>
        </w:rPr>
        <w:t xml:space="preserve"> </w:t>
      </w:r>
      <w:r w:rsidRPr="00674267">
        <w:rPr>
          <w:rFonts w:ascii="Times New Roman" w:hAnsi="Times New Roman"/>
          <w:color w:val="231F20"/>
          <w:w w:val="105"/>
          <w:sz w:val="18"/>
          <w:szCs w:val="18"/>
          <w:lang w:val="hr-HR"/>
        </w:rPr>
        <w:t>multiple,</w:t>
      </w:r>
      <w:r w:rsidRPr="00674267">
        <w:rPr>
          <w:rFonts w:ascii="Times New Roman" w:hAnsi="Times New Roman"/>
          <w:color w:val="231F20"/>
          <w:spacing w:val="31"/>
          <w:w w:val="105"/>
          <w:sz w:val="18"/>
          <w:szCs w:val="18"/>
          <w:lang w:val="hr-HR"/>
        </w:rPr>
        <w:t xml:space="preserve"> </w:t>
      </w:r>
      <w:r w:rsidRPr="00674267">
        <w:rPr>
          <w:rFonts w:ascii="Times New Roman" w:hAnsi="Times New Roman"/>
          <w:color w:val="231F20"/>
          <w:w w:val="105"/>
          <w:sz w:val="18"/>
          <w:szCs w:val="18"/>
          <w:lang w:val="hr-HR"/>
        </w:rPr>
        <w:t>me-</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dium</w:t>
      </w:r>
      <w:r w:rsidRPr="00674267">
        <w:rPr>
          <w:rFonts w:ascii="Times New Roman" w:hAnsi="Times New Roman"/>
          <w:color w:val="231F20"/>
          <w:spacing w:val="26"/>
          <w:w w:val="105"/>
          <w:sz w:val="18"/>
          <w:szCs w:val="18"/>
          <w:lang w:val="hr-HR"/>
        </w:rPr>
        <w:t xml:space="preserve"> </w:t>
      </w:r>
      <w:r w:rsidRPr="00674267">
        <w:rPr>
          <w:rFonts w:ascii="Times New Roman" w:hAnsi="Times New Roman"/>
          <w:color w:val="231F20"/>
          <w:w w:val="105"/>
          <w:sz w:val="18"/>
          <w:szCs w:val="18"/>
          <w:lang w:val="hr-HR"/>
        </w:rPr>
        <w:t>to</w:t>
      </w:r>
      <w:r w:rsidRPr="00674267">
        <w:rPr>
          <w:rFonts w:ascii="Times New Roman" w:hAnsi="Times New Roman"/>
          <w:color w:val="231F20"/>
          <w:spacing w:val="24"/>
          <w:w w:val="105"/>
          <w:sz w:val="18"/>
          <w:szCs w:val="18"/>
          <w:lang w:val="hr-HR"/>
        </w:rPr>
        <w:t xml:space="preserve"> </w:t>
      </w:r>
      <w:r w:rsidRPr="00674267">
        <w:rPr>
          <w:rFonts w:ascii="Times New Roman" w:hAnsi="Times New Roman"/>
          <w:color w:val="231F20"/>
          <w:w w:val="105"/>
          <w:sz w:val="18"/>
          <w:szCs w:val="18"/>
          <w:lang w:val="hr-HR"/>
        </w:rPr>
        <w:t>high</w:t>
      </w:r>
      <w:r w:rsidRPr="00674267">
        <w:rPr>
          <w:rFonts w:ascii="Times New Roman" w:hAnsi="Times New Roman"/>
          <w:color w:val="231F20"/>
          <w:spacing w:val="25"/>
          <w:w w:val="105"/>
          <w:sz w:val="18"/>
          <w:szCs w:val="18"/>
          <w:lang w:val="hr-HR"/>
        </w:rPr>
        <w:t xml:space="preserve"> </w:t>
      </w:r>
      <w:r w:rsidRPr="00674267">
        <w:rPr>
          <w:rFonts w:ascii="Times New Roman" w:hAnsi="Times New Roman"/>
          <w:color w:val="231F20"/>
          <w:w w:val="105"/>
          <w:sz w:val="18"/>
          <w:szCs w:val="18"/>
          <w:lang w:val="hr-HR"/>
        </w:rPr>
        <w:t>oral</w:t>
      </w:r>
      <w:r w:rsidRPr="00674267">
        <w:rPr>
          <w:rFonts w:ascii="Times New Roman" w:hAnsi="Times New Roman"/>
          <w:color w:val="231F20"/>
          <w:spacing w:val="25"/>
          <w:w w:val="105"/>
          <w:sz w:val="18"/>
          <w:szCs w:val="18"/>
          <w:lang w:val="hr-HR"/>
        </w:rPr>
        <w:t xml:space="preserve"> </w:t>
      </w:r>
      <w:r w:rsidRPr="00674267">
        <w:rPr>
          <w:rFonts w:ascii="Times New Roman" w:hAnsi="Times New Roman"/>
          <w:color w:val="231F20"/>
          <w:w w:val="105"/>
          <w:sz w:val="18"/>
          <w:szCs w:val="18"/>
          <w:lang w:val="hr-HR"/>
        </w:rPr>
        <w:t>dosing.</w:t>
      </w:r>
      <w:r w:rsidRPr="00674267">
        <w:rPr>
          <w:rFonts w:ascii="Times New Roman" w:hAnsi="Times New Roman"/>
          <w:color w:val="231F20"/>
          <w:spacing w:val="25"/>
          <w:w w:val="105"/>
          <w:sz w:val="18"/>
          <w:szCs w:val="18"/>
          <w:lang w:val="hr-HR"/>
        </w:rPr>
        <w:t xml:space="preserve"> </w:t>
      </w:r>
      <w:hyperlink r:id="rId27">
        <w:r w:rsidRPr="00674267">
          <w:rPr>
            <w:rFonts w:ascii="Times New Roman" w:hAnsi="Times New Roman"/>
            <w:color w:val="231F20"/>
            <w:w w:val="105"/>
            <w:sz w:val="18"/>
            <w:szCs w:val="18"/>
            <w:lang w:val="hr-HR"/>
          </w:rPr>
          <w:t>Br</w:t>
        </w:r>
        <w:r w:rsidRPr="00674267">
          <w:rPr>
            <w:rFonts w:ascii="Times New Roman" w:hAnsi="Times New Roman"/>
            <w:color w:val="231F20"/>
            <w:spacing w:val="25"/>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26"/>
            <w:w w:val="105"/>
            <w:sz w:val="18"/>
            <w:szCs w:val="18"/>
            <w:lang w:val="hr-HR"/>
          </w:rPr>
          <w:t xml:space="preserve"> </w:t>
        </w:r>
        <w:r w:rsidRPr="00674267">
          <w:rPr>
            <w:rFonts w:ascii="Times New Roman" w:hAnsi="Times New Roman"/>
            <w:color w:val="231F20"/>
            <w:w w:val="105"/>
            <w:sz w:val="18"/>
            <w:szCs w:val="18"/>
            <w:lang w:val="hr-HR"/>
          </w:rPr>
          <w:t>Clin</w:t>
        </w:r>
        <w:r w:rsidRPr="00674267">
          <w:rPr>
            <w:rFonts w:ascii="Times New Roman" w:hAnsi="Times New Roman"/>
            <w:color w:val="231F20"/>
            <w:spacing w:val="25"/>
            <w:w w:val="105"/>
            <w:sz w:val="18"/>
            <w:szCs w:val="18"/>
            <w:lang w:val="hr-HR"/>
          </w:rPr>
          <w:t xml:space="preserve"> </w:t>
        </w:r>
        <w:r w:rsidRPr="00674267">
          <w:rPr>
            <w:rFonts w:ascii="Times New Roman" w:hAnsi="Times New Roman"/>
            <w:color w:val="231F20"/>
            <w:w w:val="105"/>
            <w:sz w:val="18"/>
            <w:szCs w:val="18"/>
            <w:lang w:val="hr-HR"/>
          </w:rPr>
          <w:t>Pharmacol</w:t>
        </w:r>
        <w:r w:rsidRPr="00674267">
          <w:rPr>
            <w:rFonts w:ascii="Times New Roman" w:hAnsi="Times New Roman"/>
            <w:color w:val="231F20"/>
            <w:spacing w:val="25"/>
            <w:w w:val="105"/>
            <w:sz w:val="18"/>
            <w:szCs w:val="18"/>
            <w:lang w:val="hr-HR"/>
          </w:rPr>
          <w:t xml:space="preserve"> </w:t>
        </w:r>
      </w:hyperlink>
      <w:r w:rsidRPr="00674267">
        <w:rPr>
          <w:rFonts w:ascii="Times New Roman" w:hAnsi="Times New Roman"/>
          <w:color w:val="231F20"/>
          <w:w w:val="105"/>
          <w:sz w:val="18"/>
          <w:szCs w:val="18"/>
          <w:lang w:val="hr-HR"/>
        </w:rPr>
        <w:t>2001;52:</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681–685.</w:t>
      </w:r>
    </w:p>
    <w:p w:rsidR="00CF6976" w:rsidRPr="00674267" w:rsidRDefault="00CF6976" w:rsidP="000B04EF">
      <w:pPr>
        <w:numPr>
          <w:ilvl w:val="0"/>
          <w:numId w:val="1"/>
        </w:numPr>
        <w:tabs>
          <w:tab w:val="left" w:pos="425"/>
        </w:tabs>
        <w:spacing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Bogen</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DL,</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Perel</w:t>
      </w:r>
      <w:r w:rsidRPr="00674267">
        <w:rPr>
          <w:rFonts w:ascii="Times New Roman" w:hAnsi="Times New Roman"/>
          <w:color w:val="231F20"/>
          <w:spacing w:val="32"/>
          <w:w w:val="105"/>
          <w:sz w:val="18"/>
          <w:szCs w:val="18"/>
          <w:lang w:val="hr-HR"/>
        </w:rPr>
        <w:t xml:space="preserve"> </w:t>
      </w:r>
      <w:r w:rsidRPr="00674267">
        <w:rPr>
          <w:rFonts w:ascii="Times New Roman" w:hAnsi="Times New Roman"/>
          <w:color w:val="231F20"/>
          <w:w w:val="105"/>
          <w:sz w:val="18"/>
          <w:szCs w:val="18"/>
          <w:lang w:val="hr-HR"/>
        </w:rPr>
        <w:t>JM,</w:t>
      </w:r>
      <w:r w:rsidRPr="00674267">
        <w:rPr>
          <w:rFonts w:ascii="Times New Roman" w:hAnsi="Times New Roman"/>
          <w:color w:val="231F20"/>
          <w:spacing w:val="32"/>
          <w:w w:val="105"/>
          <w:sz w:val="18"/>
          <w:szCs w:val="18"/>
          <w:lang w:val="hr-HR"/>
        </w:rPr>
        <w:t xml:space="preserve"> </w:t>
      </w:r>
      <w:r w:rsidRPr="00674267">
        <w:rPr>
          <w:rFonts w:ascii="Times New Roman" w:hAnsi="Times New Roman"/>
          <w:color w:val="231F20"/>
          <w:w w:val="105"/>
          <w:sz w:val="18"/>
          <w:szCs w:val="18"/>
          <w:lang w:val="hr-HR"/>
        </w:rPr>
        <w:t>Helsel</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JC,</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32"/>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Procjenjena izloženost dojenčadi enantiomeru specifičnih razina metadona u majčinom mlijeku.</w:t>
      </w:r>
      <w:r w:rsidRPr="00674267">
        <w:rPr>
          <w:rFonts w:ascii="Times New Roman" w:hAnsi="Times New Roman"/>
          <w:color w:val="231F20"/>
          <w:spacing w:val="-10"/>
          <w:w w:val="105"/>
          <w:sz w:val="18"/>
          <w:szCs w:val="18"/>
          <w:lang w:val="hr-HR"/>
        </w:rPr>
        <w:t xml:space="preserve"> </w:t>
      </w:r>
      <w:hyperlink r:id="rId28">
        <w:r w:rsidRPr="00674267">
          <w:rPr>
            <w:rFonts w:ascii="Times New Roman" w:hAnsi="Times New Roman"/>
            <w:color w:val="231F20"/>
            <w:w w:val="105"/>
            <w:sz w:val="18"/>
            <w:szCs w:val="18"/>
            <w:lang w:val="hr-HR"/>
          </w:rPr>
          <w:t>Breastfeed</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10"/>
            <w:w w:val="105"/>
            <w:sz w:val="18"/>
            <w:szCs w:val="18"/>
            <w:lang w:val="hr-HR"/>
          </w:rPr>
          <w:t xml:space="preserve"> </w:t>
        </w:r>
      </w:hyperlink>
      <w:r w:rsidRPr="00674267">
        <w:rPr>
          <w:rFonts w:ascii="Times New Roman" w:hAnsi="Times New Roman"/>
          <w:color w:val="231F20"/>
          <w:w w:val="105"/>
          <w:sz w:val="18"/>
          <w:szCs w:val="18"/>
          <w:lang w:val="hr-HR"/>
        </w:rPr>
        <w:t>2011;6:377–384.</w:t>
      </w:r>
    </w:p>
    <w:p w:rsidR="00CF6976" w:rsidRPr="00674267" w:rsidRDefault="00CF6976" w:rsidP="000B04EF">
      <w:pPr>
        <w:numPr>
          <w:ilvl w:val="0"/>
          <w:numId w:val="1"/>
        </w:numPr>
        <w:tabs>
          <w:tab w:val="left" w:pos="425"/>
        </w:tabs>
        <w:spacing w:line="206" w:lineRule="exact"/>
        <w:ind w:left="425"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Abdel-Latif</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ME,</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Pinner</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Clews</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Učinci majčinog mlijeka na težinu i ishod NAS-a među dojenčadi majki ovisnih o drogama.</w:t>
      </w:r>
      <w:r w:rsidRPr="00674267">
        <w:rPr>
          <w:rFonts w:ascii="Times New Roman" w:hAnsi="Times New Roman"/>
          <w:color w:val="231F20"/>
          <w:spacing w:val="-3"/>
          <w:w w:val="105"/>
          <w:sz w:val="18"/>
          <w:szCs w:val="18"/>
          <w:lang w:val="hr-HR"/>
        </w:rPr>
        <w:t xml:space="preserve"> </w:t>
      </w:r>
      <w:hyperlink r:id="rId29">
        <w:r w:rsidRPr="00674267">
          <w:rPr>
            <w:rFonts w:ascii="Times New Roman" w:hAnsi="Times New Roman"/>
            <w:color w:val="231F20"/>
            <w:w w:val="105"/>
            <w:sz w:val="18"/>
            <w:szCs w:val="18"/>
            <w:lang w:val="hr-HR"/>
          </w:rPr>
          <w:t>Pediatrics</w:t>
        </w:r>
        <w:r w:rsidRPr="00674267">
          <w:rPr>
            <w:rFonts w:ascii="Times New Roman" w:hAnsi="Times New Roman"/>
            <w:color w:val="231F20"/>
            <w:spacing w:val="-3"/>
            <w:w w:val="105"/>
            <w:sz w:val="18"/>
            <w:szCs w:val="18"/>
            <w:lang w:val="hr-HR"/>
          </w:rPr>
          <w:t xml:space="preserve"> </w:t>
        </w:r>
      </w:hyperlink>
      <w:r w:rsidRPr="00674267">
        <w:rPr>
          <w:rFonts w:ascii="Times New Roman" w:hAnsi="Times New Roman"/>
          <w:color w:val="231F20"/>
          <w:w w:val="105"/>
          <w:sz w:val="18"/>
          <w:szCs w:val="18"/>
          <w:lang w:val="hr-HR"/>
        </w:rPr>
        <w:t>2006;117:1163–1169.</w:t>
      </w:r>
    </w:p>
    <w:p w:rsidR="00CF6976" w:rsidRPr="00674267" w:rsidRDefault="00CF6976" w:rsidP="000B04EF">
      <w:pPr>
        <w:numPr>
          <w:ilvl w:val="0"/>
          <w:numId w:val="1"/>
        </w:numPr>
        <w:tabs>
          <w:tab w:val="left" w:pos="425"/>
        </w:tabs>
        <w:spacing w:before="1"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Jansson</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LM,</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Choo</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R,</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Velez</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ML,</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Održavanje metadona i dojenje u neonatalnom razdoblju.</w:t>
      </w:r>
      <w:r w:rsidRPr="00674267">
        <w:rPr>
          <w:rFonts w:ascii="Times New Roman" w:hAnsi="Times New Roman"/>
          <w:color w:val="231F20"/>
          <w:spacing w:val="-9"/>
          <w:w w:val="105"/>
          <w:sz w:val="18"/>
          <w:szCs w:val="18"/>
          <w:lang w:val="hr-HR"/>
        </w:rPr>
        <w:t xml:space="preserve"> </w:t>
      </w:r>
      <w:hyperlink r:id="rId30">
        <w:r w:rsidRPr="00674267">
          <w:rPr>
            <w:rFonts w:ascii="Times New Roman" w:hAnsi="Times New Roman"/>
            <w:color w:val="231F20"/>
            <w:w w:val="105"/>
            <w:sz w:val="18"/>
            <w:szCs w:val="18"/>
            <w:lang w:val="hr-HR"/>
          </w:rPr>
          <w:t>Pediatrics</w:t>
        </w:r>
      </w:hyperlink>
      <w:r w:rsidRPr="00674267">
        <w:rPr>
          <w:rFonts w:ascii="Times New Roman" w:hAnsi="Times New Roman"/>
          <w:color w:val="231F20"/>
          <w:w w:val="107"/>
          <w:sz w:val="18"/>
          <w:szCs w:val="18"/>
          <w:lang w:val="hr-HR"/>
        </w:rPr>
        <w:t xml:space="preserve"> </w:t>
      </w:r>
      <w:r w:rsidRPr="00674267">
        <w:rPr>
          <w:rFonts w:ascii="Times New Roman" w:hAnsi="Times New Roman"/>
          <w:color w:val="231F20"/>
          <w:w w:val="105"/>
          <w:sz w:val="18"/>
          <w:szCs w:val="18"/>
          <w:lang w:val="hr-HR"/>
        </w:rPr>
        <w:t>2008;121:106–114.</w:t>
      </w:r>
    </w:p>
    <w:p w:rsidR="00CF6976" w:rsidRPr="00674267" w:rsidRDefault="00CF6976" w:rsidP="000B04EF">
      <w:pPr>
        <w:numPr>
          <w:ilvl w:val="0"/>
          <w:numId w:val="1"/>
        </w:numPr>
        <w:tabs>
          <w:tab w:val="left" w:pos="425"/>
        </w:tabs>
        <w:spacing w:line="206" w:lineRule="exact"/>
        <w:ind w:left="425"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McQueen</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KA,</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Murphy-Oikonen</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20"/>
          <w:w w:val="105"/>
          <w:sz w:val="18"/>
          <w:szCs w:val="18"/>
          <w:lang w:val="hr-HR"/>
        </w:rPr>
        <w:t xml:space="preserve"> </w:t>
      </w:r>
      <w:r w:rsidRPr="00674267">
        <w:rPr>
          <w:rFonts w:ascii="Times New Roman" w:hAnsi="Times New Roman"/>
          <w:color w:val="231F20"/>
          <w:w w:val="105"/>
          <w:sz w:val="18"/>
          <w:szCs w:val="18"/>
          <w:lang w:val="hr-HR"/>
        </w:rPr>
        <w:t>Gerlach</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K,</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8"/>
          <w:w w:val="105"/>
          <w:sz w:val="18"/>
          <w:szCs w:val="18"/>
          <w:lang w:val="hr-HR"/>
        </w:rPr>
        <w:t xml:space="preserve"> </w:t>
      </w:r>
      <w:r w:rsidRPr="00674267">
        <w:rPr>
          <w:rFonts w:ascii="Times New Roman" w:hAnsi="Times New Roman"/>
          <w:color w:val="231F20"/>
          <w:w w:val="105"/>
          <w:sz w:val="18"/>
          <w:szCs w:val="18"/>
          <w:lang w:val="hr-HR"/>
        </w:rPr>
        <w:t>Utjecaj metode hranjenja dojenčadi na neonatalne apstinencijske ocjene dojenčadi izložene metadonu.</w:t>
      </w:r>
      <w:r w:rsidRPr="00674267">
        <w:rPr>
          <w:rFonts w:ascii="Times New Roman" w:hAnsi="Times New Roman"/>
          <w:color w:val="231F20"/>
          <w:spacing w:val="14"/>
          <w:w w:val="105"/>
          <w:sz w:val="18"/>
          <w:szCs w:val="18"/>
          <w:lang w:val="hr-HR"/>
        </w:rPr>
        <w:t xml:space="preserve"> </w:t>
      </w:r>
      <w:hyperlink r:id="rId31">
        <w:r w:rsidRPr="00674267">
          <w:rPr>
            <w:rFonts w:ascii="Times New Roman" w:hAnsi="Times New Roman"/>
            <w:color w:val="231F20"/>
            <w:w w:val="105"/>
            <w:sz w:val="18"/>
            <w:szCs w:val="18"/>
            <w:lang w:val="hr-HR"/>
          </w:rPr>
          <w:t>Adv</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Neonatal</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Care</w:t>
        </w:r>
      </w:hyperlink>
      <w:r w:rsidRPr="00674267">
        <w:rPr>
          <w:rFonts w:ascii="Times New Roman" w:hAnsi="Times New Roman"/>
          <w:color w:val="231F20"/>
          <w:w w:val="109"/>
          <w:sz w:val="18"/>
          <w:szCs w:val="18"/>
          <w:lang w:val="hr-HR"/>
        </w:rPr>
        <w:t xml:space="preserve"> </w:t>
      </w:r>
      <w:r w:rsidRPr="00674267">
        <w:rPr>
          <w:rFonts w:ascii="Times New Roman" w:hAnsi="Times New Roman"/>
          <w:color w:val="231F20"/>
          <w:w w:val="105"/>
          <w:sz w:val="18"/>
          <w:szCs w:val="18"/>
          <w:lang w:val="hr-HR"/>
        </w:rPr>
        <w:t>2011;11:282–290.</w:t>
      </w:r>
    </w:p>
    <w:p w:rsidR="00CF6976" w:rsidRPr="00674267" w:rsidRDefault="00CF6976" w:rsidP="000B04EF">
      <w:pPr>
        <w:numPr>
          <w:ilvl w:val="0"/>
          <w:numId w:val="1"/>
        </w:numPr>
        <w:tabs>
          <w:tab w:val="left" w:pos="425"/>
        </w:tabs>
        <w:spacing w:line="206" w:lineRule="exact"/>
        <w:ind w:left="425"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Logan</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BA,</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Brown</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MS,</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Hayes</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MJ.</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Neonatalni apstinencijski sindrom: Liječenje i pedijatrijski ishodi.</w:t>
      </w:r>
      <w:r w:rsidRPr="00674267">
        <w:rPr>
          <w:rFonts w:ascii="Times New Roman" w:hAnsi="Times New Roman"/>
          <w:color w:val="231F20"/>
          <w:spacing w:val="9"/>
          <w:w w:val="105"/>
          <w:sz w:val="18"/>
          <w:szCs w:val="18"/>
          <w:lang w:val="hr-HR"/>
        </w:rPr>
        <w:t xml:space="preserve"> </w:t>
      </w:r>
      <w:hyperlink r:id="rId32">
        <w:r w:rsidRPr="00674267">
          <w:rPr>
            <w:rFonts w:ascii="Times New Roman" w:hAnsi="Times New Roman"/>
            <w:color w:val="231F20"/>
            <w:w w:val="105"/>
            <w:sz w:val="18"/>
            <w:szCs w:val="18"/>
            <w:lang w:val="hr-HR"/>
          </w:rPr>
          <w:t>Clin</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Obstet</w:t>
        </w:r>
      </w:hyperlink>
      <w:r w:rsidRPr="00674267">
        <w:rPr>
          <w:rFonts w:ascii="Times New Roman" w:hAnsi="Times New Roman"/>
          <w:color w:val="231F20"/>
          <w:w w:val="103"/>
          <w:sz w:val="18"/>
          <w:szCs w:val="18"/>
          <w:lang w:val="hr-HR"/>
        </w:rPr>
        <w:t xml:space="preserve"> </w:t>
      </w:r>
      <w:hyperlink r:id="rId33">
        <w:r w:rsidRPr="00674267">
          <w:rPr>
            <w:rFonts w:ascii="Times New Roman" w:hAnsi="Times New Roman"/>
            <w:color w:val="231F20"/>
            <w:sz w:val="18"/>
            <w:szCs w:val="18"/>
            <w:lang w:val="hr-HR"/>
          </w:rPr>
          <w:t xml:space="preserve">Gynecol </w:t>
        </w:r>
        <w:r w:rsidRPr="00674267">
          <w:rPr>
            <w:rFonts w:ascii="Times New Roman" w:hAnsi="Times New Roman"/>
            <w:color w:val="231F20"/>
            <w:spacing w:val="17"/>
            <w:sz w:val="18"/>
            <w:szCs w:val="18"/>
            <w:lang w:val="hr-HR"/>
          </w:rPr>
          <w:t xml:space="preserve"> </w:t>
        </w:r>
      </w:hyperlink>
      <w:r w:rsidRPr="00674267">
        <w:rPr>
          <w:rFonts w:ascii="Times New Roman" w:hAnsi="Times New Roman"/>
          <w:color w:val="231F20"/>
          <w:sz w:val="18"/>
          <w:szCs w:val="18"/>
          <w:lang w:val="hr-HR"/>
        </w:rPr>
        <w:t>2013;56:186–192.</w:t>
      </w:r>
    </w:p>
    <w:p w:rsidR="00CF6976" w:rsidRPr="00674267" w:rsidRDefault="00CF6976" w:rsidP="000B04EF">
      <w:pPr>
        <w:numPr>
          <w:ilvl w:val="0"/>
          <w:numId w:val="1"/>
        </w:numPr>
        <w:tabs>
          <w:tab w:val="left" w:pos="425"/>
        </w:tabs>
        <w:spacing w:before="1"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Jansson</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LM,</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Choo</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R,</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Velez</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ML,</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Održavanje metadona i dugoročno dojenje.</w:t>
      </w:r>
      <w:r w:rsidRPr="00674267">
        <w:rPr>
          <w:rFonts w:ascii="Times New Roman" w:hAnsi="Times New Roman"/>
          <w:color w:val="231F20"/>
          <w:spacing w:val="21"/>
          <w:w w:val="105"/>
          <w:sz w:val="18"/>
          <w:szCs w:val="18"/>
          <w:lang w:val="hr-HR"/>
        </w:rPr>
        <w:t xml:space="preserve"> </w:t>
      </w:r>
      <w:hyperlink r:id="rId34">
        <w:r w:rsidRPr="00674267">
          <w:rPr>
            <w:rFonts w:ascii="Times New Roman" w:hAnsi="Times New Roman"/>
            <w:color w:val="231F20"/>
            <w:w w:val="105"/>
            <w:sz w:val="18"/>
            <w:szCs w:val="18"/>
            <w:lang w:val="hr-HR"/>
          </w:rPr>
          <w:t>Breastfeed</w:t>
        </w:r>
        <w:r w:rsidRPr="00674267">
          <w:rPr>
            <w:rFonts w:ascii="Times New Roman" w:hAnsi="Times New Roman"/>
            <w:color w:val="231F20"/>
            <w:spacing w:val="21"/>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20"/>
            <w:w w:val="105"/>
            <w:sz w:val="18"/>
            <w:szCs w:val="18"/>
            <w:lang w:val="hr-HR"/>
          </w:rPr>
          <w:t xml:space="preserve"> </w:t>
        </w:r>
      </w:hyperlink>
      <w:r w:rsidRPr="00674267">
        <w:rPr>
          <w:rFonts w:ascii="Times New Roman" w:hAnsi="Times New Roman"/>
          <w:color w:val="231F20"/>
          <w:w w:val="105"/>
          <w:sz w:val="18"/>
          <w:szCs w:val="18"/>
          <w:lang w:val="hr-HR"/>
        </w:rPr>
        <w:t>2008;3:</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34–37.</w:t>
      </w:r>
    </w:p>
    <w:p w:rsidR="00CF6976" w:rsidRPr="00674267" w:rsidRDefault="00CF6976" w:rsidP="000B04EF">
      <w:pPr>
        <w:spacing w:before="1"/>
        <w:ind w:left="425" w:right="179"/>
        <w:jc w:val="both"/>
        <w:rPr>
          <w:rFonts w:ascii="Times New Roman" w:hAnsi="Times New Roman"/>
          <w:sz w:val="18"/>
          <w:szCs w:val="18"/>
          <w:lang w:val="hr-HR"/>
        </w:rPr>
      </w:pPr>
      <w:r w:rsidRPr="00674267">
        <w:rPr>
          <w:rFonts w:ascii="Times New Roman" w:hAnsi="Times New Roman"/>
          <w:color w:val="231F20"/>
          <w:w w:val="105"/>
          <w:sz w:val="18"/>
          <w:szCs w:val="18"/>
          <w:lang w:val="hr-HR"/>
        </w:rPr>
        <w:t>Kocherlakota</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 xml:space="preserve">Neonatalni apstinencijski sindrom. </w:t>
      </w:r>
      <w:hyperlink r:id="rId35">
        <w:r w:rsidRPr="00674267">
          <w:rPr>
            <w:rFonts w:ascii="Times New Roman" w:hAnsi="Times New Roman"/>
            <w:color w:val="231F20"/>
            <w:w w:val="105"/>
            <w:sz w:val="18"/>
            <w:szCs w:val="18"/>
            <w:lang w:val="hr-HR"/>
          </w:rPr>
          <w:t>Pediatrics</w:t>
        </w:r>
      </w:hyperlink>
      <w:r w:rsidRPr="00674267">
        <w:rPr>
          <w:rFonts w:ascii="Times New Roman" w:hAnsi="Times New Roman"/>
          <w:color w:val="231F20"/>
          <w:w w:val="105"/>
          <w:sz w:val="18"/>
          <w:szCs w:val="18"/>
          <w:lang w:val="hr-HR"/>
        </w:rPr>
        <w:t xml:space="preserve"> </w:t>
      </w:r>
      <w:r w:rsidRPr="00674267">
        <w:rPr>
          <w:rFonts w:ascii="Times New Roman" w:hAnsi="Times New Roman"/>
          <w:color w:val="231F20"/>
          <w:sz w:val="18"/>
          <w:szCs w:val="18"/>
          <w:lang w:val="hr-HR"/>
        </w:rPr>
        <w:t>2014;134:e547–e561.</w:t>
      </w:r>
    </w:p>
    <w:p w:rsidR="00CF6976" w:rsidRPr="00674267" w:rsidRDefault="00CF6976" w:rsidP="000B04EF">
      <w:pPr>
        <w:numPr>
          <w:ilvl w:val="0"/>
          <w:numId w:val="1"/>
        </w:numPr>
        <w:tabs>
          <w:tab w:val="left" w:pos="425"/>
        </w:tabs>
        <w:spacing w:before="2" w:line="242" w:lineRule="auto"/>
        <w:ind w:left="425" w:right="116"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Wachman</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EM,</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Byun</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33"/>
          <w:w w:val="105"/>
          <w:sz w:val="18"/>
          <w:szCs w:val="18"/>
          <w:lang w:val="hr-HR"/>
        </w:rPr>
        <w:t xml:space="preserve"> </w:t>
      </w:r>
      <w:r w:rsidRPr="00674267">
        <w:rPr>
          <w:rFonts w:ascii="Times New Roman" w:hAnsi="Times New Roman"/>
          <w:color w:val="231F20"/>
          <w:w w:val="105"/>
          <w:sz w:val="18"/>
          <w:szCs w:val="18"/>
          <w:lang w:val="hr-HR"/>
        </w:rPr>
        <w:t>Philipp</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BL.</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Stope dojenja među majkama dojenčadi s neonatalni apstinencijskim sindromom.</w:t>
      </w:r>
      <w:r w:rsidRPr="00674267">
        <w:rPr>
          <w:rFonts w:ascii="Times New Roman" w:hAnsi="Times New Roman"/>
          <w:color w:val="231F20"/>
          <w:spacing w:val="-8"/>
          <w:w w:val="105"/>
          <w:sz w:val="18"/>
          <w:szCs w:val="18"/>
          <w:lang w:val="hr-HR"/>
        </w:rPr>
        <w:t xml:space="preserve"> </w:t>
      </w:r>
      <w:hyperlink r:id="rId36">
        <w:r w:rsidRPr="00674267">
          <w:rPr>
            <w:rFonts w:ascii="Times New Roman" w:hAnsi="Times New Roman"/>
            <w:color w:val="231F20"/>
            <w:w w:val="105"/>
            <w:sz w:val="18"/>
            <w:szCs w:val="18"/>
            <w:lang w:val="hr-HR"/>
          </w:rPr>
          <w:t>Breastfeed</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8"/>
            <w:w w:val="105"/>
            <w:sz w:val="18"/>
            <w:szCs w:val="18"/>
            <w:lang w:val="hr-HR"/>
          </w:rPr>
          <w:t xml:space="preserve"> </w:t>
        </w:r>
      </w:hyperlink>
      <w:r w:rsidRPr="00674267">
        <w:rPr>
          <w:rFonts w:ascii="Times New Roman" w:hAnsi="Times New Roman"/>
          <w:color w:val="231F20"/>
          <w:w w:val="105"/>
          <w:sz w:val="18"/>
          <w:szCs w:val="18"/>
          <w:lang w:val="hr-HR"/>
        </w:rPr>
        <w:t>2010;5:159–164.</w:t>
      </w:r>
    </w:p>
    <w:p w:rsidR="00CF6976" w:rsidRPr="00674267" w:rsidRDefault="00CF6976" w:rsidP="000B04EF">
      <w:pPr>
        <w:numPr>
          <w:ilvl w:val="0"/>
          <w:numId w:val="1"/>
        </w:numPr>
        <w:tabs>
          <w:tab w:val="left" w:pos="425"/>
        </w:tabs>
        <w:spacing w:line="206" w:lineRule="exact"/>
        <w:ind w:left="425"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Demirci</w:t>
      </w:r>
      <w:r w:rsidRPr="00674267">
        <w:rPr>
          <w:rFonts w:ascii="Times New Roman" w:hAnsi="Times New Roman"/>
          <w:color w:val="231F20"/>
          <w:spacing w:val="36"/>
          <w:w w:val="105"/>
          <w:sz w:val="18"/>
          <w:szCs w:val="18"/>
          <w:lang w:val="hr-HR"/>
        </w:rPr>
        <w:t xml:space="preserve"> </w:t>
      </w:r>
      <w:r w:rsidRPr="00674267">
        <w:rPr>
          <w:rFonts w:ascii="Times New Roman" w:hAnsi="Times New Roman"/>
          <w:color w:val="231F20"/>
          <w:w w:val="105"/>
          <w:sz w:val="18"/>
          <w:szCs w:val="18"/>
          <w:lang w:val="hr-HR"/>
        </w:rPr>
        <w:t>JR,</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Bogen</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DL,</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Klionsky</w:t>
      </w:r>
      <w:r w:rsidRPr="00674267">
        <w:rPr>
          <w:rFonts w:ascii="Times New Roman" w:hAnsi="Times New Roman"/>
          <w:color w:val="231F20"/>
          <w:spacing w:val="36"/>
          <w:w w:val="105"/>
          <w:sz w:val="18"/>
          <w:szCs w:val="18"/>
          <w:lang w:val="hr-HR"/>
        </w:rPr>
        <w:t xml:space="preserve"> </w:t>
      </w:r>
      <w:r w:rsidRPr="00674267">
        <w:rPr>
          <w:rFonts w:ascii="Times New Roman" w:hAnsi="Times New Roman"/>
          <w:color w:val="231F20"/>
          <w:w w:val="105"/>
          <w:sz w:val="18"/>
          <w:szCs w:val="18"/>
          <w:lang w:val="hr-HR"/>
        </w:rPr>
        <w:t>Y.</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Dojenje i terapija metadonom: majčino iskustvo.</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Subst</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Abus</w:t>
      </w:r>
      <w:r w:rsidRPr="00674267">
        <w:rPr>
          <w:rFonts w:ascii="Times New Roman" w:hAnsi="Times New Roman"/>
          <w:color w:val="231F20"/>
          <w:w w:val="97"/>
          <w:sz w:val="18"/>
          <w:szCs w:val="18"/>
          <w:lang w:val="hr-HR"/>
        </w:rPr>
        <w:t xml:space="preserve"> </w:t>
      </w:r>
      <w:r w:rsidRPr="00674267">
        <w:rPr>
          <w:rFonts w:ascii="Times New Roman" w:hAnsi="Times New Roman"/>
          <w:color w:val="231F20"/>
          <w:w w:val="105"/>
          <w:sz w:val="18"/>
          <w:szCs w:val="18"/>
          <w:lang w:val="hr-HR"/>
        </w:rPr>
        <w:t>2014</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April</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4</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[Epub</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ahead</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of</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print].</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doi:</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10.1080/08897077.</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2014.902417.</w:t>
      </w:r>
    </w:p>
    <w:p w:rsidR="00CF6976" w:rsidRPr="00674267" w:rsidRDefault="00CF6976" w:rsidP="000B04EF">
      <w:pPr>
        <w:numPr>
          <w:ilvl w:val="0"/>
          <w:numId w:val="1"/>
        </w:numPr>
        <w:tabs>
          <w:tab w:val="left" w:pos="425"/>
        </w:tabs>
        <w:spacing w:line="206" w:lineRule="exact"/>
        <w:ind w:left="425"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Ilett</w:t>
      </w:r>
      <w:r w:rsidRPr="00674267">
        <w:rPr>
          <w:rFonts w:ascii="Times New Roman" w:hAnsi="Times New Roman"/>
          <w:color w:val="231F20"/>
          <w:spacing w:val="18"/>
          <w:w w:val="105"/>
          <w:sz w:val="18"/>
          <w:szCs w:val="18"/>
          <w:lang w:val="hr-HR"/>
        </w:rPr>
        <w:t xml:space="preserve"> </w:t>
      </w:r>
      <w:r w:rsidRPr="00674267">
        <w:rPr>
          <w:rFonts w:ascii="Times New Roman" w:hAnsi="Times New Roman"/>
          <w:color w:val="231F20"/>
          <w:w w:val="105"/>
          <w:sz w:val="18"/>
          <w:szCs w:val="18"/>
          <w:lang w:val="hr-HR"/>
        </w:rPr>
        <w:t>KF,</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Hackett</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LP,</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Gower</w:t>
      </w:r>
      <w:r w:rsidRPr="00674267">
        <w:rPr>
          <w:rFonts w:ascii="Times New Roman" w:hAnsi="Times New Roman"/>
          <w:color w:val="231F20"/>
          <w:spacing w:val="18"/>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8"/>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Procijenjena izloženost novorođenčeta na doze buprenorfina i njegovog metabolita, norbuprenorfina putem majčinog mlijeka za vrijeme majčinog zamjenskog tretmana buprenorfinom.</w:t>
      </w:r>
      <w:r w:rsidRPr="00674267">
        <w:rPr>
          <w:rFonts w:ascii="Times New Roman" w:hAnsi="Times New Roman"/>
          <w:color w:val="231F20"/>
          <w:spacing w:val="31"/>
          <w:w w:val="105"/>
          <w:sz w:val="18"/>
          <w:szCs w:val="18"/>
          <w:lang w:val="hr-HR"/>
        </w:rPr>
        <w:t xml:space="preserve"> </w:t>
      </w:r>
      <w:hyperlink r:id="rId37">
        <w:r w:rsidRPr="00674267">
          <w:rPr>
            <w:rFonts w:ascii="Times New Roman" w:hAnsi="Times New Roman"/>
            <w:color w:val="231F20"/>
            <w:w w:val="105"/>
            <w:sz w:val="18"/>
            <w:szCs w:val="18"/>
            <w:lang w:val="hr-HR"/>
          </w:rPr>
          <w:t>Breastfeed</w:t>
        </w:r>
        <w:r w:rsidRPr="00674267">
          <w:rPr>
            <w:rFonts w:ascii="Times New Roman" w:hAnsi="Times New Roman"/>
            <w:color w:val="231F20"/>
            <w:spacing w:val="31"/>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31"/>
            <w:w w:val="105"/>
            <w:sz w:val="18"/>
            <w:szCs w:val="18"/>
            <w:lang w:val="hr-HR"/>
          </w:rPr>
          <w:t xml:space="preserve"> </w:t>
        </w:r>
      </w:hyperlink>
      <w:r w:rsidRPr="00674267">
        <w:rPr>
          <w:rFonts w:ascii="Times New Roman" w:hAnsi="Times New Roman"/>
          <w:color w:val="231F20"/>
          <w:w w:val="105"/>
          <w:sz w:val="18"/>
          <w:szCs w:val="18"/>
          <w:lang w:val="hr-HR"/>
        </w:rPr>
        <w:t>2012;7:</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269–274.</w:t>
      </w:r>
    </w:p>
    <w:p w:rsidR="00CF6976" w:rsidRPr="00674267" w:rsidRDefault="00CF6976" w:rsidP="000B04EF">
      <w:pPr>
        <w:numPr>
          <w:ilvl w:val="0"/>
          <w:numId w:val="1"/>
        </w:numPr>
        <w:tabs>
          <w:tab w:val="left" w:pos="425"/>
        </w:tabs>
        <w:spacing w:line="241" w:lineRule="auto"/>
        <w:ind w:left="425" w:right="114"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G</w:t>
      </w:r>
      <w:r w:rsidRPr="00674267">
        <w:rPr>
          <w:rFonts w:ascii="Times New Roman" w:hAnsi="Times New Roman"/>
          <w:color w:val="231F20"/>
          <w:spacing w:val="-5"/>
          <w:w w:val="105"/>
          <w:sz w:val="18"/>
          <w:szCs w:val="18"/>
          <w:lang w:val="hr-HR"/>
        </w:rPr>
        <w:t>r</w:t>
      </w:r>
      <w:r w:rsidRPr="00674267">
        <w:rPr>
          <w:rFonts w:ascii="Times New Roman" w:hAnsi="Times New Roman"/>
          <w:color w:val="231F20"/>
          <w:w w:val="105"/>
          <w:sz w:val="18"/>
          <w:szCs w:val="18"/>
          <w:lang w:val="hr-HR"/>
        </w:rPr>
        <w:t>i</w:t>
      </w:r>
      <w:r w:rsidRPr="00674267">
        <w:rPr>
          <w:rFonts w:ascii="Times New Roman" w:hAnsi="Times New Roman"/>
          <w:color w:val="231F20"/>
          <w:spacing w:val="-5"/>
          <w:w w:val="105"/>
          <w:sz w:val="18"/>
          <w:szCs w:val="18"/>
          <w:lang w:val="hr-HR"/>
        </w:rPr>
        <w:t>m</w:t>
      </w:r>
      <w:r w:rsidRPr="00674267">
        <w:rPr>
          <w:rFonts w:ascii="Times New Roman" w:hAnsi="Times New Roman"/>
          <w:color w:val="231F20"/>
          <w:w w:val="105"/>
          <w:sz w:val="18"/>
          <w:szCs w:val="18"/>
          <w:lang w:val="hr-HR"/>
        </w:rPr>
        <w:t>m</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D,</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spacing w:val="-4"/>
          <w:w w:val="105"/>
          <w:sz w:val="18"/>
          <w:szCs w:val="18"/>
          <w:lang w:val="hr-HR"/>
        </w:rPr>
        <w:t>P</w:t>
      </w:r>
      <w:r w:rsidRPr="00674267">
        <w:rPr>
          <w:rFonts w:ascii="Times New Roman" w:hAnsi="Times New Roman"/>
          <w:color w:val="231F20"/>
          <w:w w:val="105"/>
          <w:sz w:val="18"/>
          <w:szCs w:val="18"/>
          <w:lang w:val="hr-HR"/>
        </w:rPr>
        <w:t>a</w:t>
      </w:r>
      <w:r w:rsidRPr="00674267">
        <w:rPr>
          <w:rFonts w:ascii="Times New Roman" w:hAnsi="Times New Roman"/>
          <w:color w:val="231F20"/>
          <w:spacing w:val="-5"/>
          <w:w w:val="105"/>
          <w:sz w:val="18"/>
          <w:szCs w:val="18"/>
          <w:lang w:val="hr-HR"/>
        </w:rPr>
        <w:t>u</w:t>
      </w:r>
      <w:r w:rsidRPr="00674267">
        <w:rPr>
          <w:rFonts w:ascii="Times New Roman" w:hAnsi="Times New Roman"/>
          <w:color w:val="231F20"/>
          <w:w w:val="105"/>
          <w:sz w:val="18"/>
          <w:szCs w:val="18"/>
          <w:lang w:val="hr-HR"/>
        </w:rPr>
        <w:t>ly</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E,</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5"/>
          <w:w w:val="105"/>
          <w:sz w:val="18"/>
          <w:szCs w:val="18"/>
          <w:lang w:val="hr-HR"/>
        </w:rPr>
        <w:t>o</w:t>
      </w:r>
      <w:r w:rsidRPr="00674267">
        <w:rPr>
          <w:rFonts w:ascii="Times New Roman" w:hAnsi="Times New Roman"/>
          <w:color w:val="231F20"/>
          <w:spacing w:val="-4"/>
          <w:w w:val="105"/>
          <w:sz w:val="18"/>
          <w:szCs w:val="18"/>
          <w:lang w:val="hr-HR"/>
        </w:rPr>
        <w:t>s</w:t>
      </w:r>
      <w:r w:rsidRPr="00674267">
        <w:rPr>
          <w:rFonts w:ascii="Times New Roman" w:hAnsi="Times New Roman"/>
          <w:color w:val="231F20"/>
          <w:w w:val="105"/>
          <w:sz w:val="18"/>
          <w:szCs w:val="18"/>
          <w:lang w:val="hr-HR"/>
        </w:rPr>
        <w:t>c</w:t>
      </w:r>
      <w:r w:rsidRPr="00674267">
        <w:rPr>
          <w:rFonts w:ascii="Times New Roman" w:hAnsi="Times New Roman"/>
          <w:color w:val="231F20"/>
          <w:spacing w:val="-5"/>
          <w:w w:val="105"/>
          <w:sz w:val="18"/>
          <w:szCs w:val="18"/>
          <w:lang w:val="hr-HR"/>
        </w:rPr>
        <w:t>h</w:t>
      </w:r>
      <w:r w:rsidRPr="00674267">
        <w:rPr>
          <w:rFonts w:ascii="Times New Roman" w:hAnsi="Times New Roman"/>
          <w:color w:val="231F20"/>
          <w:w w:val="105"/>
          <w:sz w:val="18"/>
          <w:szCs w:val="18"/>
          <w:lang w:val="hr-HR"/>
        </w:rPr>
        <w:t>l</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a</w:t>
      </w:r>
      <w:r w:rsidRPr="00674267">
        <w:rPr>
          <w:rFonts w:ascii="Times New Roman" w:hAnsi="Times New Roman"/>
          <w:color w:val="231F20"/>
          <w:spacing w:val="-5"/>
          <w:w w:val="105"/>
          <w:sz w:val="18"/>
          <w:szCs w:val="18"/>
          <w:lang w:val="hr-HR"/>
        </w:rPr>
        <w:t>l</w:t>
      </w:r>
      <w:r w:rsidRPr="00674267">
        <w:rPr>
          <w:rFonts w:ascii="Times New Roman" w:hAnsi="Times New Roman"/>
          <w:color w:val="231F20"/>
          <w:w w:val="105"/>
          <w:sz w:val="18"/>
          <w:szCs w:val="18"/>
          <w:lang w:val="hr-HR"/>
        </w:rPr>
        <w:t>.</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spacing w:val="-4"/>
          <w:w w:val="105"/>
          <w:sz w:val="18"/>
          <w:szCs w:val="18"/>
          <w:lang w:val="hr-HR"/>
        </w:rPr>
        <w:t>Koncentracije buprenorfina i norbuprenorfina u uzorcima majčinog mlijeka</w:t>
      </w:r>
    </w:p>
    <w:p w:rsidR="00CF6976" w:rsidRPr="00674267" w:rsidRDefault="00CF6976" w:rsidP="000B04EF">
      <w:pPr>
        <w:spacing w:line="241" w:lineRule="auto"/>
        <w:jc w:val="both"/>
        <w:rPr>
          <w:rFonts w:ascii="Times New Roman" w:hAnsi="Times New Roman"/>
          <w:sz w:val="18"/>
          <w:szCs w:val="18"/>
          <w:lang w:val="hr-HR"/>
        </w:rPr>
        <w:sectPr w:rsidR="00CF6976" w:rsidRPr="00674267">
          <w:type w:val="continuous"/>
          <w:pgSz w:w="12240" w:h="15840"/>
          <w:pgMar w:top="600" w:right="1080" w:bottom="280" w:left="1140" w:header="720" w:footer="720" w:gutter="0"/>
          <w:cols w:num="2" w:space="720" w:equalWidth="0">
            <w:col w:w="4885" w:space="136"/>
            <w:col w:w="4999"/>
          </w:cols>
        </w:sectPr>
      </w:pPr>
    </w:p>
    <w:p w:rsidR="00CF6976" w:rsidRPr="00674267" w:rsidRDefault="00CF6976" w:rsidP="000B04EF">
      <w:pPr>
        <w:spacing w:line="200" w:lineRule="exact"/>
        <w:rPr>
          <w:rFonts w:ascii="Times New Roman" w:hAnsi="Times New Roman"/>
          <w:sz w:val="20"/>
          <w:szCs w:val="20"/>
          <w:lang w:val="hr-HR"/>
        </w:rPr>
        <w:sectPr w:rsidR="00CF6976" w:rsidRPr="00674267">
          <w:pgSz w:w="12240" w:h="15840"/>
          <w:pgMar w:top="880" w:right="1120" w:bottom="280" w:left="1080" w:header="685" w:footer="0" w:gutter="0"/>
          <w:cols w:space="720"/>
        </w:sectPr>
      </w:pPr>
    </w:p>
    <w:p w:rsidR="00CF6976" w:rsidRPr="00674267" w:rsidRDefault="00CF6976" w:rsidP="000B04EF">
      <w:pPr>
        <w:spacing w:before="76" w:line="241" w:lineRule="auto"/>
        <w:ind w:left="440" w:right="3"/>
        <w:jc w:val="both"/>
        <w:rPr>
          <w:rFonts w:ascii="Times New Roman" w:hAnsi="Times New Roman"/>
          <w:sz w:val="18"/>
          <w:szCs w:val="18"/>
          <w:lang w:val="hr-HR"/>
        </w:rPr>
      </w:pPr>
      <w:r w:rsidRPr="00674267">
        <w:rPr>
          <w:rFonts w:ascii="Times New Roman" w:hAnsi="Times New Roman"/>
          <w:color w:val="231F20"/>
          <w:w w:val="105"/>
          <w:sz w:val="18"/>
          <w:szCs w:val="18"/>
          <w:lang w:val="hr-HR"/>
        </w:rPr>
        <w:lastRenderedPageBreak/>
        <w:t xml:space="preserve">određenih tandemom tekuće kromatografije i masene spektrometrije. </w:t>
      </w:r>
      <w:hyperlink r:id="rId38">
        <w:r w:rsidRPr="00674267">
          <w:rPr>
            <w:rFonts w:ascii="Times New Roman" w:hAnsi="Times New Roman"/>
            <w:color w:val="231F20"/>
            <w:spacing w:val="-4"/>
            <w:w w:val="105"/>
            <w:sz w:val="18"/>
            <w:szCs w:val="18"/>
            <w:lang w:val="hr-HR"/>
          </w:rPr>
          <w:t>T</w:t>
        </w:r>
        <w:r w:rsidRPr="00674267">
          <w:rPr>
            <w:rFonts w:ascii="Times New Roman" w:hAnsi="Times New Roman"/>
            <w:color w:val="231F20"/>
            <w:w w:val="105"/>
            <w:sz w:val="18"/>
            <w:szCs w:val="18"/>
            <w:lang w:val="hr-HR"/>
          </w:rPr>
          <w:t>h</w:t>
        </w:r>
        <w:r w:rsidRPr="00674267">
          <w:rPr>
            <w:rFonts w:ascii="Times New Roman" w:hAnsi="Times New Roman"/>
            <w:color w:val="231F20"/>
            <w:spacing w:val="-5"/>
            <w:w w:val="105"/>
            <w:sz w:val="18"/>
            <w:szCs w:val="18"/>
            <w:lang w:val="hr-HR"/>
          </w:rPr>
          <w:t>e</w:t>
        </w:r>
        <w:r w:rsidRPr="00674267">
          <w:rPr>
            <w:rFonts w:ascii="Times New Roman" w:hAnsi="Times New Roman"/>
            <w:color w:val="231F20"/>
            <w:w w:val="105"/>
            <w:sz w:val="18"/>
            <w:szCs w:val="18"/>
            <w:lang w:val="hr-HR"/>
          </w:rPr>
          <w:t>r</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D</w:t>
        </w:r>
        <w:r w:rsidRPr="00674267">
          <w:rPr>
            <w:rFonts w:ascii="Times New Roman" w:hAnsi="Times New Roman"/>
            <w:color w:val="231F20"/>
            <w:spacing w:val="-4"/>
            <w:w w:val="105"/>
            <w:sz w:val="18"/>
            <w:szCs w:val="18"/>
            <w:lang w:val="hr-HR"/>
          </w:rPr>
          <w:t>r</w:t>
        </w:r>
        <w:r w:rsidRPr="00674267">
          <w:rPr>
            <w:rFonts w:ascii="Times New Roman" w:hAnsi="Times New Roman"/>
            <w:color w:val="231F20"/>
            <w:w w:val="105"/>
            <w:sz w:val="18"/>
            <w:szCs w:val="18"/>
            <w:lang w:val="hr-HR"/>
          </w:rPr>
          <w:t>ug</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4"/>
            <w:w w:val="105"/>
            <w:sz w:val="18"/>
            <w:szCs w:val="18"/>
            <w:lang w:val="hr-HR"/>
          </w:rPr>
          <w:t>M</w:t>
        </w:r>
        <w:r w:rsidRPr="00674267">
          <w:rPr>
            <w:rFonts w:ascii="Times New Roman" w:hAnsi="Times New Roman"/>
            <w:color w:val="231F20"/>
            <w:w w:val="105"/>
            <w:sz w:val="18"/>
            <w:szCs w:val="18"/>
            <w:lang w:val="hr-HR"/>
          </w:rPr>
          <w:t>o</w:t>
        </w:r>
        <w:r w:rsidRPr="00674267">
          <w:rPr>
            <w:rFonts w:ascii="Times New Roman" w:hAnsi="Times New Roman"/>
            <w:color w:val="231F20"/>
            <w:spacing w:val="-5"/>
            <w:w w:val="105"/>
            <w:sz w:val="18"/>
            <w:szCs w:val="18"/>
            <w:lang w:val="hr-HR"/>
          </w:rPr>
          <w:t>n</w:t>
        </w:r>
        <w:r w:rsidRPr="00674267">
          <w:rPr>
            <w:rFonts w:ascii="Times New Roman" w:hAnsi="Times New Roman"/>
            <w:color w:val="231F20"/>
            <w:spacing w:val="-3"/>
            <w:w w:val="105"/>
            <w:sz w:val="18"/>
            <w:szCs w:val="18"/>
            <w:lang w:val="hr-HR"/>
          </w:rPr>
          <w:t>i</w:t>
        </w:r>
        <w:r w:rsidRPr="00674267">
          <w:rPr>
            <w:rFonts w:ascii="Times New Roman" w:hAnsi="Times New Roman"/>
            <w:color w:val="231F20"/>
            <w:w w:val="105"/>
            <w:sz w:val="18"/>
            <w:szCs w:val="18"/>
            <w:lang w:val="hr-HR"/>
          </w:rPr>
          <w:t>t</w:t>
        </w:r>
        <w:r w:rsidRPr="00674267">
          <w:rPr>
            <w:rFonts w:ascii="Times New Roman" w:hAnsi="Times New Roman"/>
            <w:color w:val="231F20"/>
            <w:spacing w:val="1"/>
            <w:w w:val="105"/>
            <w:sz w:val="18"/>
            <w:szCs w:val="18"/>
            <w:lang w:val="hr-HR"/>
          </w:rPr>
          <w:t xml:space="preserve"> </w:t>
        </w:r>
      </w:hyperlink>
      <w:r w:rsidRPr="00674267">
        <w:rPr>
          <w:rFonts w:ascii="Times New Roman" w:hAnsi="Times New Roman"/>
          <w:color w:val="231F20"/>
          <w:w w:val="105"/>
          <w:sz w:val="18"/>
          <w:szCs w:val="18"/>
          <w:lang w:val="hr-HR"/>
        </w:rPr>
        <w:t>2</w:t>
      </w:r>
      <w:r w:rsidRPr="00674267">
        <w:rPr>
          <w:rFonts w:ascii="Times New Roman" w:hAnsi="Times New Roman"/>
          <w:color w:val="231F20"/>
          <w:spacing w:val="-6"/>
          <w:w w:val="105"/>
          <w:sz w:val="18"/>
          <w:szCs w:val="18"/>
          <w:lang w:val="hr-HR"/>
        </w:rPr>
        <w:t>0</w:t>
      </w:r>
      <w:r w:rsidRPr="00674267">
        <w:rPr>
          <w:rFonts w:ascii="Times New Roman" w:hAnsi="Times New Roman"/>
          <w:color w:val="231F20"/>
          <w:w w:val="105"/>
          <w:sz w:val="18"/>
          <w:szCs w:val="18"/>
          <w:lang w:val="hr-HR"/>
        </w:rPr>
        <w:t>0</w:t>
      </w:r>
      <w:r w:rsidRPr="00674267">
        <w:rPr>
          <w:rFonts w:ascii="Times New Roman" w:hAnsi="Times New Roman"/>
          <w:color w:val="231F20"/>
          <w:spacing w:val="-5"/>
          <w:w w:val="105"/>
          <w:sz w:val="18"/>
          <w:szCs w:val="18"/>
          <w:lang w:val="hr-HR"/>
        </w:rPr>
        <w:t>5</w:t>
      </w:r>
      <w:r w:rsidRPr="00674267">
        <w:rPr>
          <w:rFonts w:ascii="Times New Roman" w:hAnsi="Times New Roman"/>
          <w:color w:val="231F20"/>
          <w:spacing w:val="-3"/>
          <w:w w:val="105"/>
          <w:sz w:val="18"/>
          <w:szCs w:val="18"/>
          <w:lang w:val="hr-HR"/>
        </w:rPr>
        <w:t>;</w:t>
      </w:r>
      <w:r w:rsidRPr="00674267">
        <w:rPr>
          <w:rFonts w:ascii="Times New Roman" w:hAnsi="Times New Roman"/>
          <w:color w:val="231F20"/>
          <w:w w:val="105"/>
          <w:sz w:val="18"/>
          <w:szCs w:val="18"/>
          <w:lang w:val="hr-HR"/>
        </w:rPr>
        <w:t>2</w:t>
      </w:r>
      <w:r w:rsidRPr="00674267">
        <w:rPr>
          <w:rFonts w:ascii="Times New Roman" w:hAnsi="Times New Roman"/>
          <w:color w:val="231F20"/>
          <w:spacing w:val="-6"/>
          <w:w w:val="105"/>
          <w:sz w:val="18"/>
          <w:szCs w:val="18"/>
          <w:lang w:val="hr-HR"/>
        </w:rPr>
        <w:t>7</w:t>
      </w:r>
      <w:r w:rsidRPr="00674267">
        <w:rPr>
          <w:rFonts w:ascii="Times New Roman" w:hAnsi="Times New Roman"/>
          <w:color w:val="231F20"/>
          <w:w w:val="105"/>
          <w:sz w:val="18"/>
          <w:szCs w:val="18"/>
          <w:lang w:val="hr-HR"/>
        </w:rPr>
        <w:t>:</w:t>
      </w:r>
      <w:r w:rsidRPr="00674267">
        <w:rPr>
          <w:rFonts w:ascii="Times New Roman" w:hAnsi="Times New Roman"/>
          <w:color w:val="231F20"/>
          <w:spacing w:val="-5"/>
          <w:w w:val="105"/>
          <w:sz w:val="18"/>
          <w:szCs w:val="18"/>
          <w:lang w:val="hr-HR"/>
        </w:rPr>
        <w:t>5</w:t>
      </w:r>
      <w:r w:rsidRPr="00674267">
        <w:rPr>
          <w:rFonts w:ascii="Times New Roman" w:hAnsi="Times New Roman"/>
          <w:color w:val="231F20"/>
          <w:w w:val="105"/>
          <w:sz w:val="18"/>
          <w:szCs w:val="18"/>
          <w:lang w:val="hr-HR"/>
        </w:rPr>
        <w:t>2</w:t>
      </w:r>
      <w:r w:rsidRPr="00674267">
        <w:rPr>
          <w:rFonts w:ascii="Times New Roman" w:hAnsi="Times New Roman"/>
          <w:color w:val="231F20"/>
          <w:spacing w:val="-6"/>
          <w:w w:val="105"/>
          <w:sz w:val="18"/>
          <w:szCs w:val="18"/>
          <w:lang w:val="hr-HR"/>
        </w:rPr>
        <w:t>6</w:t>
      </w:r>
      <w:r w:rsidRPr="00674267">
        <w:rPr>
          <w:rFonts w:ascii="Times New Roman" w:hAnsi="Times New Roman"/>
          <w:color w:val="231F20"/>
          <w:w w:val="105"/>
          <w:sz w:val="18"/>
          <w:szCs w:val="18"/>
          <w:lang w:val="hr-HR"/>
        </w:rPr>
        <w:t>–</w:t>
      </w:r>
      <w:r w:rsidRPr="00674267">
        <w:rPr>
          <w:rFonts w:ascii="Times New Roman" w:hAnsi="Times New Roman"/>
          <w:color w:val="231F20"/>
          <w:spacing w:val="-5"/>
          <w:w w:val="105"/>
          <w:sz w:val="18"/>
          <w:szCs w:val="18"/>
          <w:lang w:val="hr-HR"/>
        </w:rPr>
        <w:t>5</w:t>
      </w:r>
      <w:r w:rsidRPr="00674267">
        <w:rPr>
          <w:rFonts w:ascii="Times New Roman" w:hAnsi="Times New Roman"/>
          <w:color w:val="231F20"/>
          <w:w w:val="105"/>
          <w:sz w:val="18"/>
          <w:szCs w:val="18"/>
          <w:lang w:val="hr-HR"/>
        </w:rPr>
        <w:t>3</w:t>
      </w:r>
      <w:r w:rsidRPr="00674267">
        <w:rPr>
          <w:rFonts w:ascii="Times New Roman" w:hAnsi="Times New Roman"/>
          <w:color w:val="231F20"/>
          <w:spacing w:val="-6"/>
          <w:w w:val="105"/>
          <w:sz w:val="18"/>
          <w:szCs w:val="18"/>
          <w:lang w:val="hr-HR"/>
        </w:rPr>
        <w:t>0.</w:t>
      </w:r>
    </w:p>
    <w:p w:rsidR="00CF6976" w:rsidRPr="00674267" w:rsidRDefault="00CF6976" w:rsidP="000B04EF">
      <w:pPr>
        <w:numPr>
          <w:ilvl w:val="0"/>
          <w:numId w:val="1"/>
        </w:numPr>
        <w:tabs>
          <w:tab w:val="left" w:pos="440"/>
        </w:tabs>
        <w:spacing w:before="1"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Marquet</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Chevral</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Lavignasse</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Sindrom povlačenja buprenorfina kod novorođenčeta.</w:t>
      </w:r>
      <w:r w:rsidRPr="00674267">
        <w:rPr>
          <w:rFonts w:ascii="Times New Roman" w:hAnsi="Times New Roman"/>
          <w:color w:val="231F20"/>
          <w:spacing w:val="13"/>
          <w:w w:val="105"/>
          <w:sz w:val="18"/>
          <w:szCs w:val="18"/>
          <w:lang w:val="hr-HR"/>
        </w:rPr>
        <w:t xml:space="preserve"> </w:t>
      </w:r>
      <w:hyperlink r:id="rId39">
        <w:r w:rsidRPr="00674267">
          <w:rPr>
            <w:rFonts w:ascii="Times New Roman" w:hAnsi="Times New Roman"/>
            <w:color w:val="231F20"/>
            <w:w w:val="105"/>
            <w:sz w:val="18"/>
            <w:szCs w:val="18"/>
            <w:lang w:val="hr-HR"/>
          </w:rPr>
          <w:t>Clin</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Pharmacol</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Ther</w:t>
        </w:r>
      </w:hyperlink>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1997;62:569–571.</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spacing w:val="2"/>
          <w:w w:val="105"/>
          <w:sz w:val="18"/>
          <w:szCs w:val="18"/>
          <w:lang w:val="hr-HR"/>
        </w:rPr>
        <w:t>Joh</w:t>
      </w:r>
      <w:r w:rsidRPr="00674267">
        <w:rPr>
          <w:rFonts w:ascii="Times New Roman" w:hAnsi="Times New Roman"/>
          <w:color w:val="231F20"/>
          <w:spacing w:val="1"/>
          <w:w w:val="105"/>
          <w:sz w:val="18"/>
          <w:szCs w:val="18"/>
          <w:lang w:val="hr-HR"/>
        </w:rPr>
        <w:t>n</w:t>
      </w:r>
      <w:r w:rsidRPr="00674267">
        <w:rPr>
          <w:rFonts w:ascii="Times New Roman" w:hAnsi="Times New Roman"/>
          <w:color w:val="231F20"/>
          <w:spacing w:val="2"/>
          <w:w w:val="105"/>
          <w:sz w:val="18"/>
          <w:szCs w:val="18"/>
          <w:lang w:val="hr-HR"/>
        </w:rPr>
        <w:t>so</w:t>
      </w:r>
      <w:r w:rsidRPr="00674267">
        <w:rPr>
          <w:rFonts w:ascii="Times New Roman" w:hAnsi="Times New Roman"/>
          <w:color w:val="231F20"/>
          <w:w w:val="105"/>
          <w:sz w:val="18"/>
          <w:szCs w:val="18"/>
          <w:lang w:val="hr-HR"/>
        </w:rPr>
        <w:t>n</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2"/>
          <w:w w:val="105"/>
          <w:sz w:val="18"/>
          <w:szCs w:val="18"/>
          <w:lang w:val="hr-HR"/>
        </w:rPr>
        <w:t>RE</w:t>
      </w:r>
      <w:r w:rsidRPr="00674267">
        <w:rPr>
          <w:rFonts w:ascii="Times New Roman" w:hAnsi="Times New Roman"/>
          <w:color w:val="231F20"/>
          <w:w w:val="105"/>
          <w:sz w:val="18"/>
          <w:szCs w:val="18"/>
          <w:lang w:val="hr-HR"/>
        </w:rPr>
        <w:t>,</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2"/>
          <w:w w:val="105"/>
          <w:sz w:val="18"/>
          <w:szCs w:val="18"/>
          <w:lang w:val="hr-HR"/>
        </w:rPr>
        <w:t>J</w:t>
      </w:r>
      <w:r w:rsidRPr="00674267">
        <w:rPr>
          <w:rFonts w:ascii="Times New Roman" w:hAnsi="Times New Roman"/>
          <w:color w:val="231F20"/>
          <w:spacing w:val="1"/>
          <w:w w:val="105"/>
          <w:sz w:val="18"/>
          <w:szCs w:val="18"/>
          <w:lang w:val="hr-HR"/>
        </w:rPr>
        <w:t>o</w:t>
      </w:r>
      <w:r w:rsidRPr="00674267">
        <w:rPr>
          <w:rFonts w:ascii="Times New Roman" w:hAnsi="Times New Roman"/>
          <w:color w:val="231F20"/>
          <w:spacing w:val="2"/>
          <w:w w:val="105"/>
          <w:sz w:val="18"/>
          <w:szCs w:val="18"/>
          <w:lang w:val="hr-HR"/>
        </w:rPr>
        <w:t>ne</w:t>
      </w:r>
      <w:r w:rsidRPr="00674267">
        <w:rPr>
          <w:rFonts w:ascii="Times New Roman" w:hAnsi="Times New Roman"/>
          <w:color w:val="231F20"/>
          <w:w w:val="105"/>
          <w:sz w:val="18"/>
          <w:szCs w:val="18"/>
          <w:lang w:val="hr-HR"/>
        </w:rPr>
        <w:t>s</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spacing w:val="1"/>
          <w:w w:val="105"/>
          <w:sz w:val="18"/>
          <w:szCs w:val="18"/>
          <w:lang w:val="hr-HR"/>
        </w:rPr>
        <w:t>H</w:t>
      </w:r>
      <w:r w:rsidRPr="00674267">
        <w:rPr>
          <w:rFonts w:ascii="Times New Roman" w:hAnsi="Times New Roman"/>
          <w:color w:val="231F20"/>
          <w:spacing w:val="2"/>
          <w:w w:val="105"/>
          <w:sz w:val="18"/>
          <w:szCs w:val="18"/>
          <w:lang w:val="hr-HR"/>
        </w:rPr>
        <w:t>E</w:t>
      </w:r>
      <w:r w:rsidRPr="00674267">
        <w:rPr>
          <w:rFonts w:ascii="Times New Roman" w:hAnsi="Times New Roman"/>
          <w:color w:val="231F20"/>
          <w:w w:val="105"/>
          <w:sz w:val="18"/>
          <w:szCs w:val="18"/>
          <w:lang w:val="hr-HR"/>
        </w:rPr>
        <w:t>,</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2"/>
          <w:w w:val="105"/>
          <w:sz w:val="18"/>
          <w:szCs w:val="18"/>
          <w:lang w:val="hr-HR"/>
        </w:rPr>
        <w:t>Jasi</w:t>
      </w:r>
      <w:r w:rsidRPr="00674267">
        <w:rPr>
          <w:rFonts w:ascii="Times New Roman" w:hAnsi="Times New Roman"/>
          <w:color w:val="231F20"/>
          <w:spacing w:val="1"/>
          <w:w w:val="105"/>
          <w:sz w:val="18"/>
          <w:szCs w:val="18"/>
          <w:lang w:val="hr-HR"/>
        </w:rPr>
        <w:t>n</w:t>
      </w:r>
      <w:r w:rsidRPr="00674267">
        <w:rPr>
          <w:rFonts w:ascii="Times New Roman" w:hAnsi="Times New Roman"/>
          <w:color w:val="231F20"/>
          <w:spacing w:val="2"/>
          <w:w w:val="105"/>
          <w:sz w:val="18"/>
          <w:szCs w:val="18"/>
          <w:lang w:val="hr-HR"/>
        </w:rPr>
        <w:t>sk</w:t>
      </w:r>
      <w:r w:rsidRPr="00674267">
        <w:rPr>
          <w:rFonts w:ascii="Times New Roman" w:hAnsi="Times New Roman"/>
          <w:color w:val="231F20"/>
          <w:w w:val="105"/>
          <w:sz w:val="18"/>
          <w:szCs w:val="18"/>
          <w:lang w:val="hr-HR"/>
        </w:rPr>
        <w:t>i</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spacing w:val="2"/>
          <w:w w:val="105"/>
          <w:sz w:val="18"/>
          <w:szCs w:val="18"/>
          <w:lang w:val="hr-HR"/>
        </w:rPr>
        <w:t>DR</w:t>
      </w:r>
      <w:r w:rsidRPr="00674267">
        <w:rPr>
          <w:rFonts w:ascii="Times New Roman" w:hAnsi="Times New Roman"/>
          <w:color w:val="231F20"/>
          <w:w w:val="105"/>
          <w:sz w:val="18"/>
          <w:szCs w:val="18"/>
          <w:lang w:val="hr-HR"/>
        </w:rPr>
        <w:t>,</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1"/>
          <w:w w:val="105"/>
          <w:sz w:val="18"/>
          <w:szCs w:val="18"/>
          <w:lang w:val="hr-HR"/>
        </w:rPr>
        <w:t>e</w:t>
      </w:r>
      <w:r w:rsidRPr="00674267">
        <w:rPr>
          <w:rFonts w:ascii="Times New Roman" w:hAnsi="Times New Roman"/>
          <w:color w:val="231F20"/>
          <w:w w:val="105"/>
          <w:sz w:val="18"/>
          <w:szCs w:val="18"/>
          <w:lang w:val="hr-HR"/>
        </w:rPr>
        <w:t>t</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3"/>
          <w:w w:val="105"/>
          <w:sz w:val="18"/>
          <w:szCs w:val="18"/>
          <w:lang w:val="hr-HR"/>
        </w:rPr>
        <w:t>a</w:t>
      </w:r>
      <w:r w:rsidRPr="00674267">
        <w:rPr>
          <w:rFonts w:ascii="Times New Roman" w:hAnsi="Times New Roman"/>
          <w:color w:val="231F20"/>
          <w:w w:val="105"/>
          <w:sz w:val="18"/>
          <w:szCs w:val="18"/>
          <w:lang w:val="hr-HR"/>
        </w:rPr>
        <w:t>l.</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spacing w:val="2"/>
          <w:w w:val="105"/>
          <w:sz w:val="18"/>
          <w:szCs w:val="18"/>
          <w:lang w:val="hr-HR"/>
        </w:rPr>
        <w:t>Liječenje buprenofina kod trudnica ovisnih o opioidima: majčinski i neonatalni ishod</w:t>
      </w:r>
      <w:r w:rsidRPr="00674267">
        <w:rPr>
          <w:rFonts w:ascii="Times New Roman" w:hAnsi="Times New Roman"/>
          <w:color w:val="231F20"/>
          <w:w w:val="105"/>
          <w:sz w:val="18"/>
          <w:szCs w:val="18"/>
          <w:lang w:val="hr-HR"/>
        </w:rPr>
        <w:t>.</w:t>
      </w:r>
      <w:r w:rsidRPr="00674267">
        <w:rPr>
          <w:rFonts w:ascii="Times New Roman" w:hAnsi="Times New Roman"/>
          <w:color w:val="231F20"/>
          <w:spacing w:val="24"/>
          <w:w w:val="105"/>
          <w:sz w:val="18"/>
          <w:szCs w:val="18"/>
          <w:lang w:val="hr-HR"/>
        </w:rPr>
        <w:t xml:space="preserve"> </w:t>
      </w:r>
      <w:hyperlink r:id="rId40">
        <w:r w:rsidRPr="00674267">
          <w:rPr>
            <w:rFonts w:ascii="Times New Roman" w:hAnsi="Times New Roman"/>
            <w:color w:val="231F20"/>
            <w:spacing w:val="2"/>
            <w:w w:val="105"/>
            <w:sz w:val="18"/>
            <w:szCs w:val="18"/>
            <w:lang w:val="hr-HR"/>
          </w:rPr>
          <w:t>Dru</w:t>
        </w:r>
        <w:r w:rsidRPr="00674267">
          <w:rPr>
            <w:rFonts w:ascii="Times New Roman" w:hAnsi="Times New Roman"/>
            <w:color w:val="231F20"/>
            <w:w w:val="105"/>
            <w:sz w:val="18"/>
            <w:szCs w:val="18"/>
            <w:lang w:val="hr-HR"/>
          </w:rPr>
          <w:t>g</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spacing w:val="2"/>
            <w:w w:val="105"/>
            <w:sz w:val="18"/>
            <w:szCs w:val="18"/>
            <w:lang w:val="hr-HR"/>
          </w:rPr>
          <w:t>Alc</w:t>
        </w:r>
        <w:r w:rsidRPr="00674267">
          <w:rPr>
            <w:rFonts w:ascii="Times New Roman" w:hAnsi="Times New Roman"/>
            <w:color w:val="231F20"/>
            <w:spacing w:val="1"/>
            <w:w w:val="105"/>
            <w:sz w:val="18"/>
            <w:szCs w:val="18"/>
            <w:lang w:val="hr-HR"/>
          </w:rPr>
          <w:t>o</w:t>
        </w:r>
        <w:r w:rsidRPr="00674267">
          <w:rPr>
            <w:rFonts w:ascii="Times New Roman" w:hAnsi="Times New Roman"/>
            <w:color w:val="231F20"/>
            <w:spacing w:val="2"/>
            <w:w w:val="105"/>
            <w:sz w:val="18"/>
            <w:szCs w:val="18"/>
            <w:lang w:val="hr-HR"/>
          </w:rPr>
          <w:t>ho</w:t>
        </w:r>
        <w:r w:rsidRPr="00674267">
          <w:rPr>
            <w:rFonts w:ascii="Times New Roman" w:hAnsi="Times New Roman"/>
            <w:color w:val="231F20"/>
            <w:w w:val="105"/>
            <w:sz w:val="18"/>
            <w:szCs w:val="18"/>
            <w:lang w:val="hr-HR"/>
          </w:rPr>
          <w:t>l</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spacing w:val="2"/>
            <w:w w:val="105"/>
            <w:sz w:val="18"/>
            <w:szCs w:val="18"/>
            <w:lang w:val="hr-HR"/>
          </w:rPr>
          <w:t>De</w:t>
        </w:r>
        <w:r w:rsidRPr="00674267">
          <w:rPr>
            <w:rFonts w:ascii="Times New Roman" w:hAnsi="Times New Roman"/>
            <w:color w:val="231F20"/>
            <w:spacing w:val="1"/>
            <w:w w:val="105"/>
            <w:sz w:val="18"/>
            <w:szCs w:val="18"/>
            <w:lang w:val="hr-HR"/>
          </w:rPr>
          <w:t>p</w:t>
        </w:r>
        <w:r w:rsidRPr="00674267">
          <w:rPr>
            <w:rFonts w:ascii="Times New Roman" w:hAnsi="Times New Roman"/>
            <w:color w:val="231F20"/>
            <w:spacing w:val="3"/>
            <w:w w:val="105"/>
            <w:sz w:val="18"/>
            <w:szCs w:val="18"/>
            <w:lang w:val="hr-HR"/>
          </w:rPr>
          <w:t>e</w:t>
        </w:r>
        <w:r w:rsidRPr="00674267">
          <w:rPr>
            <w:rFonts w:ascii="Times New Roman" w:hAnsi="Times New Roman"/>
            <w:color w:val="231F20"/>
            <w:spacing w:val="1"/>
            <w:w w:val="105"/>
            <w:sz w:val="18"/>
            <w:szCs w:val="18"/>
            <w:lang w:val="hr-HR"/>
          </w:rPr>
          <w:t>n</w:t>
        </w:r>
        <w:r w:rsidRPr="00674267">
          <w:rPr>
            <w:rFonts w:ascii="Times New Roman" w:hAnsi="Times New Roman"/>
            <w:color w:val="231F20"/>
            <w:w w:val="105"/>
            <w:sz w:val="18"/>
            <w:szCs w:val="18"/>
            <w:lang w:val="hr-HR"/>
          </w:rPr>
          <w:t>d</w:t>
        </w:r>
        <w:r w:rsidRPr="00674267">
          <w:rPr>
            <w:rFonts w:ascii="Times New Roman" w:hAnsi="Times New Roman"/>
            <w:color w:val="231F20"/>
            <w:spacing w:val="23"/>
            <w:w w:val="105"/>
            <w:sz w:val="18"/>
            <w:szCs w:val="18"/>
            <w:lang w:val="hr-HR"/>
          </w:rPr>
          <w:t xml:space="preserve"> </w:t>
        </w:r>
      </w:hyperlink>
      <w:r w:rsidRPr="00674267">
        <w:rPr>
          <w:rFonts w:ascii="Times New Roman" w:hAnsi="Times New Roman"/>
          <w:color w:val="231F20"/>
          <w:spacing w:val="1"/>
          <w:w w:val="105"/>
          <w:sz w:val="18"/>
          <w:szCs w:val="18"/>
          <w:lang w:val="hr-HR"/>
        </w:rPr>
        <w:t>2</w:t>
      </w:r>
      <w:r w:rsidRPr="00674267">
        <w:rPr>
          <w:rFonts w:ascii="Times New Roman" w:hAnsi="Times New Roman"/>
          <w:color w:val="231F20"/>
          <w:spacing w:val="2"/>
          <w:w w:val="105"/>
          <w:sz w:val="18"/>
          <w:szCs w:val="18"/>
          <w:lang w:val="hr-HR"/>
        </w:rPr>
        <w:t>00</w:t>
      </w:r>
      <w:r w:rsidRPr="00674267">
        <w:rPr>
          <w:rFonts w:ascii="Times New Roman" w:hAnsi="Times New Roman"/>
          <w:color w:val="231F20"/>
          <w:spacing w:val="1"/>
          <w:w w:val="105"/>
          <w:sz w:val="18"/>
          <w:szCs w:val="18"/>
          <w:lang w:val="hr-HR"/>
        </w:rPr>
        <w:t>1</w:t>
      </w:r>
      <w:r w:rsidRPr="00674267">
        <w:rPr>
          <w:rFonts w:ascii="Times New Roman" w:hAnsi="Times New Roman"/>
          <w:color w:val="231F20"/>
          <w:spacing w:val="2"/>
          <w:w w:val="105"/>
          <w:sz w:val="18"/>
          <w:szCs w:val="18"/>
          <w:lang w:val="hr-HR"/>
        </w:rPr>
        <w:t>;63:</w:t>
      </w:r>
      <w:r w:rsidRPr="00674267">
        <w:rPr>
          <w:rFonts w:ascii="Times New Roman" w:hAnsi="Times New Roman"/>
          <w:color w:val="231F20"/>
          <w:spacing w:val="2"/>
          <w:w w:val="103"/>
          <w:sz w:val="18"/>
          <w:szCs w:val="18"/>
          <w:lang w:val="hr-HR"/>
        </w:rPr>
        <w:t xml:space="preserve"> </w:t>
      </w:r>
      <w:r w:rsidRPr="00674267">
        <w:rPr>
          <w:rFonts w:ascii="Times New Roman" w:hAnsi="Times New Roman"/>
          <w:color w:val="231F20"/>
          <w:spacing w:val="2"/>
          <w:w w:val="105"/>
          <w:sz w:val="18"/>
          <w:szCs w:val="18"/>
          <w:lang w:val="hr-HR"/>
        </w:rPr>
        <w:t>97</w:t>
      </w:r>
      <w:r w:rsidRPr="00674267">
        <w:rPr>
          <w:rFonts w:ascii="Times New Roman" w:hAnsi="Times New Roman"/>
          <w:color w:val="231F20"/>
          <w:spacing w:val="1"/>
          <w:w w:val="105"/>
          <w:sz w:val="18"/>
          <w:szCs w:val="18"/>
          <w:lang w:val="hr-HR"/>
        </w:rPr>
        <w:t>–</w:t>
      </w:r>
      <w:r w:rsidRPr="00674267">
        <w:rPr>
          <w:rFonts w:ascii="Times New Roman" w:hAnsi="Times New Roman"/>
          <w:color w:val="231F20"/>
          <w:spacing w:val="2"/>
          <w:w w:val="105"/>
          <w:sz w:val="18"/>
          <w:szCs w:val="18"/>
          <w:lang w:val="hr-HR"/>
        </w:rPr>
        <w:t>103.</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Gower</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Bartu</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A,</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Ilett</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KF,</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Dobrobit djece izložene buprenofinu kroz majčino mlijeko pri 4 tjedna starosti.</w:t>
      </w:r>
    </w:p>
    <w:p w:rsidR="00CF6976" w:rsidRPr="00674267" w:rsidRDefault="00035C1A" w:rsidP="000B04EF">
      <w:pPr>
        <w:spacing w:before="1"/>
        <w:ind w:left="440" w:right="2140"/>
        <w:jc w:val="both"/>
        <w:rPr>
          <w:rFonts w:ascii="Times New Roman" w:hAnsi="Times New Roman"/>
          <w:sz w:val="18"/>
          <w:szCs w:val="18"/>
          <w:lang w:val="hr-HR"/>
        </w:rPr>
      </w:pPr>
      <w:hyperlink r:id="rId41">
        <w:r w:rsidR="00CF6976" w:rsidRPr="00674267">
          <w:rPr>
            <w:rFonts w:ascii="Times New Roman" w:hAnsi="Times New Roman"/>
            <w:color w:val="231F20"/>
            <w:w w:val="105"/>
            <w:sz w:val="18"/>
            <w:szCs w:val="18"/>
            <w:lang w:val="hr-HR"/>
          </w:rPr>
          <w:t>J</w:t>
        </w:r>
        <w:r w:rsidR="00CF6976" w:rsidRPr="00674267">
          <w:rPr>
            <w:rFonts w:ascii="Times New Roman" w:hAnsi="Times New Roman"/>
            <w:color w:val="231F20"/>
            <w:spacing w:val="-1"/>
            <w:w w:val="105"/>
            <w:sz w:val="18"/>
            <w:szCs w:val="18"/>
            <w:lang w:val="hr-HR"/>
          </w:rPr>
          <w:t xml:space="preserve"> </w:t>
        </w:r>
        <w:r w:rsidR="00CF6976" w:rsidRPr="00674267">
          <w:rPr>
            <w:rFonts w:ascii="Times New Roman" w:hAnsi="Times New Roman"/>
            <w:color w:val="231F20"/>
            <w:w w:val="105"/>
            <w:sz w:val="18"/>
            <w:szCs w:val="18"/>
            <w:lang w:val="hr-HR"/>
          </w:rPr>
          <w:t>Hum</w:t>
        </w:r>
        <w:r w:rsidR="00CF6976" w:rsidRPr="00674267">
          <w:rPr>
            <w:rFonts w:ascii="Times New Roman" w:hAnsi="Times New Roman"/>
            <w:color w:val="231F20"/>
            <w:spacing w:val="1"/>
            <w:w w:val="105"/>
            <w:sz w:val="18"/>
            <w:szCs w:val="18"/>
            <w:lang w:val="hr-HR"/>
          </w:rPr>
          <w:t xml:space="preserve"> </w:t>
        </w:r>
        <w:r w:rsidR="00CF6976" w:rsidRPr="00674267">
          <w:rPr>
            <w:rFonts w:ascii="Times New Roman" w:hAnsi="Times New Roman"/>
            <w:color w:val="231F20"/>
            <w:w w:val="105"/>
            <w:sz w:val="18"/>
            <w:szCs w:val="18"/>
            <w:lang w:val="hr-HR"/>
          </w:rPr>
          <w:t>Lact</w:t>
        </w:r>
        <w:r w:rsidR="00CF6976" w:rsidRPr="00674267">
          <w:rPr>
            <w:rFonts w:ascii="Times New Roman" w:hAnsi="Times New Roman"/>
            <w:color w:val="231F20"/>
            <w:spacing w:val="-1"/>
            <w:w w:val="105"/>
            <w:sz w:val="18"/>
            <w:szCs w:val="18"/>
            <w:lang w:val="hr-HR"/>
          </w:rPr>
          <w:t xml:space="preserve"> </w:t>
        </w:r>
      </w:hyperlink>
      <w:r w:rsidR="00CF6976" w:rsidRPr="00674267">
        <w:rPr>
          <w:rFonts w:ascii="Times New Roman" w:hAnsi="Times New Roman"/>
          <w:color w:val="231F20"/>
          <w:w w:val="105"/>
          <w:sz w:val="18"/>
          <w:szCs w:val="18"/>
          <w:lang w:val="hr-HR"/>
        </w:rPr>
        <w:t>2014;30:217–223.</w:t>
      </w:r>
    </w:p>
    <w:p w:rsidR="00CF6976" w:rsidRPr="00674267" w:rsidRDefault="00CF6976" w:rsidP="000B04EF">
      <w:pPr>
        <w:numPr>
          <w:ilvl w:val="0"/>
          <w:numId w:val="1"/>
        </w:numPr>
        <w:tabs>
          <w:tab w:val="left" w:pos="440"/>
        </w:tabs>
        <w:spacing w:before="2"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O’Connor</w:t>
      </w:r>
      <w:r w:rsidRPr="00674267">
        <w:rPr>
          <w:rFonts w:ascii="Times New Roman" w:hAnsi="Times New Roman"/>
          <w:color w:val="231F20"/>
          <w:spacing w:val="26"/>
          <w:w w:val="105"/>
          <w:sz w:val="18"/>
          <w:szCs w:val="18"/>
          <w:lang w:val="hr-HR"/>
        </w:rPr>
        <w:t xml:space="preserve"> </w:t>
      </w:r>
      <w:r w:rsidRPr="00674267">
        <w:rPr>
          <w:rFonts w:ascii="Times New Roman" w:hAnsi="Times New Roman"/>
          <w:color w:val="231F20"/>
          <w:w w:val="105"/>
          <w:sz w:val="18"/>
          <w:szCs w:val="18"/>
          <w:lang w:val="hr-HR"/>
        </w:rPr>
        <w:t>AB,</w:t>
      </w:r>
      <w:r w:rsidRPr="00674267">
        <w:rPr>
          <w:rFonts w:ascii="Times New Roman" w:hAnsi="Times New Roman"/>
          <w:color w:val="231F20"/>
          <w:spacing w:val="28"/>
          <w:w w:val="105"/>
          <w:sz w:val="18"/>
          <w:szCs w:val="18"/>
          <w:lang w:val="hr-HR"/>
        </w:rPr>
        <w:t xml:space="preserve"> </w:t>
      </w:r>
      <w:r w:rsidRPr="00674267">
        <w:rPr>
          <w:rFonts w:ascii="Times New Roman" w:hAnsi="Times New Roman"/>
          <w:color w:val="231F20"/>
          <w:w w:val="105"/>
          <w:sz w:val="18"/>
          <w:szCs w:val="18"/>
          <w:lang w:val="hr-HR"/>
        </w:rPr>
        <w:t>Collett</w:t>
      </w:r>
      <w:r w:rsidRPr="00674267">
        <w:rPr>
          <w:rFonts w:ascii="Times New Roman" w:hAnsi="Times New Roman"/>
          <w:color w:val="231F20"/>
          <w:spacing w:val="27"/>
          <w:w w:val="105"/>
          <w:sz w:val="18"/>
          <w:szCs w:val="18"/>
          <w:lang w:val="hr-HR"/>
        </w:rPr>
        <w:t xml:space="preserve"> </w:t>
      </w:r>
      <w:r w:rsidRPr="00674267">
        <w:rPr>
          <w:rFonts w:ascii="Times New Roman" w:hAnsi="Times New Roman"/>
          <w:color w:val="231F20"/>
          <w:w w:val="105"/>
          <w:sz w:val="18"/>
          <w:szCs w:val="18"/>
          <w:lang w:val="hr-HR"/>
        </w:rPr>
        <w:t>A,</w:t>
      </w:r>
      <w:r w:rsidRPr="00674267">
        <w:rPr>
          <w:rFonts w:ascii="Times New Roman" w:hAnsi="Times New Roman"/>
          <w:color w:val="231F20"/>
          <w:spacing w:val="27"/>
          <w:w w:val="105"/>
          <w:sz w:val="18"/>
          <w:szCs w:val="18"/>
          <w:lang w:val="hr-HR"/>
        </w:rPr>
        <w:t xml:space="preserve"> </w:t>
      </w:r>
      <w:r w:rsidRPr="00674267">
        <w:rPr>
          <w:rFonts w:ascii="Times New Roman" w:hAnsi="Times New Roman"/>
          <w:color w:val="231F20"/>
          <w:w w:val="105"/>
          <w:sz w:val="18"/>
          <w:szCs w:val="18"/>
          <w:lang w:val="hr-HR"/>
        </w:rPr>
        <w:t>Alto</w:t>
      </w:r>
      <w:r w:rsidRPr="00674267">
        <w:rPr>
          <w:rFonts w:ascii="Times New Roman" w:hAnsi="Times New Roman"/>
          <w:color w:val="231F20"/>
          <w:spacing w:val="28"/>
          <w:w w:val="105"/>
          <w:sz w:val="18"/>
          <w:szCs w:val="18"/>
          <w:lang w:val="hr-HR"/>
        </w:rPr>
        <w:t xml:space="preserve"> </w:t>
      </w:r>
      <w:r w:rsidRPr="00674267">
        <w:rPr>
          <w:rFonts w:ascii="Times New Roman" w:hAnsi="Times New Roman"/>
          <w:color w:val="231F20"/>
          <w:w w:val="105"/>
          <w:sz w:val="18"/>
          <w:szCs w:val="18"/>
          <w:lang w:val="hr-HR"/>
        </w:rPr>
        <w:t>WA,</w:t>
      </w:r>
      <w:r w:rsidRPr="00674267">
        <w:rPr>
          <w:rFonts w:ascii="Times New Roman" w:hAnsi="Times New Roman"/>
          <w:color w:val="231F20"/>
          <w:spacing w:val="26"/>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27"/>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27"/>
          <w:w w:val="105"/>
          <w:sz w:val="18"/>
          <w:szCs w:val="18"/>
          <w:lang w:val="hr-HR"/>
        </w:rPr>
        <w:t xml:space="preserve"> </w:t>
      </w:r>
      <w:r w:rsidRPr="00674267">
        <w:rPr>
          <w:rFonts w:ascii="Times New Roman" w:hAnsi="Times New Roman"/>
          <w:color w:val="231F20"/>
          <w:w w:val="105"/>
          <w:sz w:val="18"/>
          <w:szCs w:val="18"/>
          <w:lang w:val="hr-HR"/>
        </w:rPr>
        <w:t>Stopa dojenja i odnos između dojenja i neonatalnog sindroma apstinencije kod žena koje se održavaju na buprenofinu za vrijeme trudnoće.</w:t>
      </w:r>
      <w:r w:rsidRPr="00674267">
        <w:rPr>
          <w:rFonts w:ascii="Times New Roman" w:hAnsi="Times New Roman"/>
          <w:color w:val="231F20"/>
          <w:spacing w:val="-23"/>
          <w:w w:val="105"/>
          <w:sz w:val="18"/>
          <w:szCs w:val="18"/>
          <w:lang w:val="hr-HR"/>
        </w:rPr>
        <w:t xml:space="preserve"> </w:t>
      </w:r>
      <w:hyperlink r:id="rId42">
        <w:r w:rsidRPr="00674267">
          <w:rPr>
            <w:rFonts w:ascii="Times New Roman" w:hAnsi="Times New Roman"/>
            <w:color w:val="231F20"/>
            <w:w w:val="105"/>
            <w:sz w:val="18"/>
            <w:szCs w:val="18"/>
            <w:lang w:val="hr-HR"/>
          </w:rPr>
          <w:t>J</w:t>
        </w:r>
        <w:r w:rsidRPr="00674267">
          <w:rPr>
            <w:rFonts w:ascii="Times New Roman" w:hAnsi="Times New Roman"/>
            <w:color w:val="231F20"/>
            <w:spacing w:val="-24"/>
            <w:w w:val="105"/>
            <w:sz w:val="18"/>
            <w:szCs w:val="18"/>
            <w:lang w:val="hr-HR"/>
          </w:rPr>
          <w:t xml:space="preserve"> </w:t>
        </w:r>
        <w:r w:rsidRPr="00674267">
          <w:rPr>
            <w:rFonts w:ascii="Times New Roman" w:hAnsi="Times New Roman"/>
            <w:color w:val="231F20"/>
            <w:w w:val="105"/>
            <w:sz w:val="18"/>
            <w:szCs w:val="18"/>
            <w:lang w:val="hr-HR"/>
          </w:rPr>
          <w:t>Midwifery</w:t>
        </w:r>
        <w:r w:rsidRPr="00674267">
          <w:rPr>
            <w:rFonts w:ascii="Times New Roman" w:hAnsi="Times New Roman"/>
            <w:color w:val="231F20"/>
            <w:spacing w:val="-23"/>
            <w:w w:val="105"/>
            <w:sz w:val="18"/>
            <w:szCs w:val="18"/>
            <w:lang w:val="hr-HR"/>
          </w:rPr>
          <w:t xml:space="preserve"> </w:t>
        </w:r>
        <w:r w:rsidRPr="00674267">
          <w:rPr>
            <w:rFonts w:ascii="Times New Roman" w:hAnsi="Times New Roman"/>
            <w:color w:val="231F20"/>
            <w:w w:val="105"/>
            <w:sz w:val="18"/>
            <w:szCs w:val="18"/>
            <w:lang w:val="hr-HR"/>
          </w:rPr>
          <w:t>Womens</w:t>
        </w:r>
        <w:r w:rsidRPr="00674267">
          <w:rPr>
            <w:rFonts w:ascii="Times New Roman" w:hAnsi="Times New Roman"/>
            <w:color w:val="231F20"/>
            <w:spacing w:val="-23"/>
            <w:w w:val="105"/>
            <w:sz w:val="18"/>
            <w:szCs w:val="18"/>
            <w:lang w:val="hr-HR"/>
          </w:rPr>
          <w:t xml:space="preserve"> </w:t>
        </w:r>
        <w:r w:rsidRPr="00674267">
          <w:rPr>
            <w:rFonts w:ascii="Times New Roman" w:hAnsi="Times New Roman"/>
            <w:color w:val="231F20"/>
            <w:w w:val="105"/>
            <w:sz w:val="18"/>
            <w:szCs w:val="18"/>
            <w:lang w:val="hr-HR"/>
          </w:rPr>
          <w:t>Health</w:t>
        </w:r>
      </w:hyperlink>
      <w:r w:rsidRPr="00674267">
        <w:rPr>
          <w:rFonts w:ascii="Times New Roman" w:hAnsi="Times New Roman"/>
          <w:color w:val="231F20"/>
          <w:w w:val="105"/>
          <w:sz w:val="18"/>
          <w:szCs w:val="18"/>
          <w:lang w:val="hr-HR"/>
        </w:rPr>
        <w:t xml:space="preserve"> 2013;58:383–388.</w:t>
      </w:r>
    </w:p>
    <w:p w:rsidR="00CF6976" w:rsidRPr="00674267" w:rsidRDefault="00CF6976" w:rsidP="000B04EF">
      <w:pPr>
        <w:numPr>
          <w:ilvl w:val="0"/>
          <w:numId w:val="1"/>
        </w:numPr>
        <w:tabs>
          <w:tab w:val="left" w:pos="440"/>
        </w:tabs>
        <w:ind w:left="440" w:hanging="326"/>
        <w:rPr>
          <w:rFonts w:ascii="Times New Roman" w:hAnsi="Times New Roman"/>
          <w:sz w:val="18"/>
          <w:szCs w:val="18"/>
          <w:lang w:val="hr-HR"/>
        </w:rPr>
      </w:pPr>
      <w:r w:rsidRPr="00674267">
        <w:rPr>
          <w:rFonts w:ascii="Times New Roman" w:hAnsi="Times New Roman"/>
          <w:color w:val="231F20"/>
          <w:w w:val="105"/>
          <w:sz w:val="18"/>
          <w:szCs w:val="18"/>
          <w:lang w:val="hr-HR"/>
        </w:rPr>
        <w:t xml:space="preserve">Patrick </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 xml:space="preserve">SW, </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 xml:space="preserve">Schumacher </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 xml:space="preserve">RE, </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 xml:space="preserve">Benneyworth </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 xml:space="preserve">BD, </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 xml:space="preserve">et </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al.</w:t>
      </w:r>
    </w:p>
    <w:p w:rsidR="00CF6976" w:rsidRPr="00674267" w:rsidRDefault="00CF6976" w:rsidP="000B04EF">
      <w:pPr>
        <w:spacing w:before="1" w:line="243" w:lineRule="auto"/>
        <w:ind w:left="440" w:right="3"/>
        <w:jc w:val="both"/>
        <w:rPr>
          <w:rFonts w:ascii="Times New Roman" w:hAnsi="Times New Roman"/>
          <w:sz w:val="18"/>
          <w:szCs w:val="18"/>
          <w:lang w:val="hr-HR"/>
        </w:rPr>
      </w:pPr>
      <w:r w:rsidRPr="00674267">
        <w:rPr>
          <w:rFonts w:ascii="Times New Roman" w:hAnsi="Times New Roman"/>
          <w:color w:val="231F20"/>
          <w:w w:val="105"/>
          <w:sz w:val="18"/>
          <w:szCs w:val="18"/>
          <w:lang w:val="hr-HR"/>
        </w:rPr>
        <w:t>Neonatalni apstinencijski sindrom i povezani rashodi zdravstvene zaštite</w:t>
      </w:r>
      <w:r w:rsidRPr="00674267">
        <w:rPr>
          <w:rFonts w:ascii="Times New Roman" w:hAnsi="Times New Roman"/>
          <w:color w:val="231F20"/>
          <w:sz w:val="18"/>
          <w:szCs w:val="18"/>
          <w:lang w:val="hr-HR"/>
        </w:rPr>
        <w:t>.</w:t>
      </w:r>
      <w:r w:rsidRPr="00674267">
        <w:rPr>
          <w:rFonts w:ascii="Times New Roman" w:hAnsi="Times New Roman"/>
          <w:color w:val="231F20"/>
          <w:spacing w:val="43"/>
          <w:sz w:val="18"/>
          <w:szCs w:val="18"/>
          <w:lang w:val="hr-HR"/>
        </w:rPr>
        <w:t xml:space="preserve"> </w:t>
      </w:r>
      <w:hyperlink r:id="rId43">
        <w:r w:rsidRPr="00674267">
          <w:rPr>
            <w:rFonts w:ascii="Times New Roman" w:hAnsi="Times New Roman"/>
            <w:color w:val="231F20"/>
            <w:sz w:val="18"/>
            <w:szCs w:val="18"/>
            <w:lang w:val="hr-HR"/>
          </w:rPr>
          <w:t>JAMA</w:t>
        </w:r>
        <w:r w:rsidRPr="00674267">
          <w:rPr>
            <w:rFonts w:ascii="Times New Roman" w:hAnsi="Times New Roman"/>
            <w:color w:val="231F20"/>
            <w:spacing w:val="43"/>
            <w:sz w:val="18"/>
            <w:szCs w:val="18"/>
            <w:lang w:val="hr-HR"/>
          </w:rPr>
          <w:t xml:space="preserve"> </w:t>
        </w:r>
      </w:hyperlink>
      <w:r w:rsidRPr="00674267">
        <w:rPr>
          <w:rFonts w:ascii="Times New Roman" w:hAnsi="Times New Roman"/>
          <w:color w:val="231F20"/>
          <w:sz w:val="18"/>
          <w:szCs w:val="18"/>
          <w:lang w:val="hr-HR"/>
        </w:rPr>
        <w:t>2012;307:1934–1940.</w:t>
      </w:r>
    </w:p>
    <w:p w:rsidR="00CF6976" w:rsidRPr="00674267" w:rsidRDefault="00CF6976" w:rsidP="000B04EF">
      <w:pPr>
        <w:spacing w:before="2" w:line="242" w:lineRule="auto"/>
        <w:ind w:left="440" w:right="3"/>
        <w:jc w:val="both"/>
        <w:rPr>
          <w:rFonts w:ascii="Times New Roman" w:hAnsi="Times New Roman"/>
          <w:sz w:val="18"/>
          <w:szCs w:val="18"/>
          <w:lang w:val="hr-HR"/>
        </w:rPr>
      </w:pPr>
      <w:r w:rsidRPr="00674267">
        <w:rPr>
          <w:rFonts w:ascii="Times New Roman" w:hAnsi="Times New Roman"/>
          <w:color w:val="231F20"/>
          <w:w w:val="105"/>
          <w:sz w:val="18"/>
          <w:szCs w:val="18"/>
          <w:lang w:val="hr-HR"/>
        </w:rPr>
        <w:t>Centar za kontrolu i prevenciju bolesti. Opoidni lijekovi protiv bolova široko propisani među ženama reproduktivne dobi</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[izjava za medije].</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Siječanj</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2015.</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Dostupno na</w:t>
      </w:r>
      <w:r w:rsidRPr="00674267">
        <w:rPr>
          <w:rFonts w:ascii="Times New Roman" w:hAnsi="Times New Roman"/>
          <w:color w:val="231F20"/>
          <w:spacing w:val="15"/>
          <w:w w:val="105"/>
          <w:sz w:val="18"/>
          <w:szCs w:val="18"/>
          <w:lang w:val="hr-HR"/>
        </w:rPr>
        <w:t xml:space="preserve"> </w:t>
      </w:r>
      <w:hyperlink r:id="rId44">
        <w:r w:rsidRPr="00674267">
          <w:rPr>
            <w:rFonts w:ascii="Times New Roman" w:hAnsi="Times New Roman"/>
            <w:color w:val="231F20"/>
            <w:w w:val="105"/>
            <w:sz w:val="18"/>
            <w:szCs w:val="18"/>
            <w:lang w:val="hr-HR"/>
          </w:rPr>
          <w:t>www.cdc.gov/</w:t>
        </w:r>
      </w:hyperlink>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media/releases/2015/p0122-pregnancy-opioids.html</w:t>
      </w:r>
      <w:r w:rsidRPr="00674267">
        <w:rPr>
          <w:rFonts w:ascii="Times New Roman" w:hAnsi="Times New Roman"/>
          <w:color w:val="231F20"/>
          <w:spacing w:val="26"/>
          <w:w w:val="105"/>
          <w:sz w:val="18"/>
          <w:szCs w:val="18"/>
          <w:lang w:val="hr-HR"/>
        </w:rPr>
        <w:t xml:space="preserve"> </w:t>
      </w:r>
      <w:r w:rsidRPr="00674267">
        <w:rPr>
          <w:rFonts w:ascii="Times New Roman" w:hAnsi="Times New Roman"/>
          <w:color w:val="231F20"/>
          <w:w w:val="105"/>
          <w:sz w:val="18"/>
          <w:szCs w:val="18"/>
          <w:lang w:val="hr-HR"/>
        </w:rPr>
        <w:t>(pregledano</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23. veljače,</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2015).</w:t>
      </w:r>
    </w:p>
    <w:p w:rsidR="00CF6976" w:rsidRPr="00674267" w:rsidRDefault="00CF6976" w:rsidP="000B04EF">
      <w:pPr>
        <w:numPr>
          <w:ilvl w:val="0"/>
          <w:numId w:val="1"/>
        </w:numPr>
        <w:tabs>
          <w:tab w:val="left" w:pos="440"/>
        </w:tabs>
        <w:spacing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ACOG</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Odbor za zdravstvenu njegu podzastupljenih žena;</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Američko društvo medicine ovisnosti.</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ACOG</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mišljenje odbora</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br.</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524:</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Zloupraba opijata, ovisnost  i ovisnost u trudnoći.</w:t>
      </w:r>
      <w:r w:rsidRPr="00674267">
        <w:rPr>
          <w:rFonts w:ascii="Times New Roman" w:hAnsi="Times New Roman"/>
          <w:color w:val="231F20"/>
          <w:spacing w:val="-21"/>
          <w:w w:val="105"/>
          <w:sz w:val="18"/>
          <w:szCs w:val="18"/>
          <w:lang w:val="hr-HR"/>
        </w:rPr>
        <w:t xml:space="preserve"> </w:t>
      </w:r>
      <w:hyperlink r:id="rId45">
        <w:r w:rsidRPr="00674267">
          <w:rPr>
            <w:rFonts w:ascii="Times New Roman" w:hAnsi="Times New Roman"/>
            <w:color w:val="231F20"/>
            <w:w w:val="105"/>
            <w:sz w:val="18"/>
            <w:szCs w:val="18"/>
            <w:lang w:val="hr-HR"/>
          </w:rPr>
          <w:t>Obstet</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w w:val="105"/>
            <w:sz w:val="18"/>
            <w:szCs w:val="18"/>
            <w:lang w:val="hr-HR"/>
          </w:rPr>
          <w:t>Gynecol</w:t>
        </w:r>
        <w:r w:rsidRPr="00674267">
          <w:rPr>
            <w:rFonts w:ascii="Times New Roman" w:hAnsi="Times New Roman"/>
            <w:color w:val="231F20"/>
            <w:spacing w:val="-21"/>
            <w:w w:val="105"/>
            <w:sz w:val="18"/>
            <w:szCs w:val="18"/>
            <w:lang w:val="hr-HR"/>
          </w:rPr>
          <w:t xml:space="preserve"> </w:t>
        </w:r>
      </w:hyperlink>
      <w:r w:rsidRPr="00674267">
        <w:rPr>
          <w:rFonts w:ascii="Times New Roman" w:hAnsi="Times New Roman"/>
          <w:color w:val="231F20"/>
          <w:w w:val="105"/>
          <w:sz w:val="18"/>
          <w:szCs w:val="18"/>
          <w:lang w:val="hr-HR"/>
        </w:rPr>
        <w:t>2012;119:1070–1076.</w:t>
      </w:r>
    </w:p>
    <w:p w:rsidR="00CF6976" w:rsidRPr="00674267" w:rsidRDefault="00CF6976" w:rsidP="000B04EF">
      <w:pPr>
        <w:numPr>
          <w:ilvl w:val="0"/>
          <w:numId w:val="1"/>
        </w:numPr>
        <w:tabs>
          <w:tab w:val="left" w:pos="440"/>
        </w:tabs>
        <w:spacing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Svjetska zdravstvena organizacija.</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Smjernice za identifikaciju i upravljanje poremećajem korištenja supstanci koje se koriste u trudnoći.</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2014.</w:t>
      </w:r>
      <w:r w:rsidRPr="00674267">
        <w:rPr>
          <w:rFonts w:ascii="Times New Roman" w:hAnsi="Times New Roman"/>
          <w:color w:val="231F20"/>
          <w:spacing w:val="18"/>
          <w:w w:val="105"/>
          <w:sz w:val="18"/>
          <w:szCs w:val="18"/>
          <w:lang w:val="hr-HR"/>
        </w:rPr>
        <w:t xml:space="preserve"> </w:t>
      </w:r>
      <w:r w:rsidRPr="00674267">
        <w:rPr>
          <w:rFonts w:ascii="Times New Roman" w:hAnsi="Times New Roman"/>
          <w:color w:val="231F20"/>
          <w:w w:val="105"/>
          <w:sz w:val="18"/>
          <w:szCs w:val="18"/>
          <w:lang w:val="hr-HR"/>
        </w:rPr>
        <w:t>Dostupno na</w:t>
      </w:r>
      <w:r w:rsidRPr="00674267">
        <w:rPr>
          <w:rFonts w:ascii="Times New Roman" w:hAnsi="Times New Roman"/>
          <w:color w:val="231F20"/>
          <w:spacing w:val="17"/>
          <w:w w:val="105"/>
          <w:sz w:val="18"/>
          <w:szCs w:val="18"/>
          <w:lang w:val="hr-HR"/>
        </w:rPr>
        <w:t xml:space="preserve"> </w:t>
      </w:r>
      <w:hyperlink r:id="rId46">
        <w:r w:rsidRPr="00674267">
          <w:rPr>
            <w:rFonts w:ascii="Times New Roman" w:hAnsi="Times New Roman"/>
            <w:color w:val="231F20"/>
            <w:w w:val="105"/>
            <w:sz w:val="18"/>
            <w:szCs w:val="18"/>
            <w:lang w:val="hr-HR"/>
          </w:rPr>
          <w:t>www.who.int/</w:t>
        </w:r>
      </w:hyperlink>
      <w:r w:rsidRPr="00674267">
        <w:rPr>
          <w:rFonts w:ascii="Times New Roman" w:hAnsi="Times New Roman"/>
          <w:color w:val="231F20"/>
          <w:spacing w:val="-4"/>
          <w:w w:val="105"/>
          <w:sz w:val="18"/>
          <w:szCs w:val="18"/>
          <w:lang w:val="hr-HR"/>
        </w:rPr>
        <w:t>s</w:t>
      </w:r>
      <w:r w:rsidRPr="00674267">
        <w:rPr>
          <w:rFonts w:ascii="Times New Roman" w:hAnsi="Times New Roman"/>
          <w:color w:val="231F20"/>
          <w:w w:val="105"/>
          <w:sz w:val="18"/>
          <w:szCs w:val="18"/>
          <w:lang w:val="hr-HR"/>
        </w:rPr>
        <w:t>u</w:t>
      </w:r>
      <w:r w:rsidRPr="00674267">
        <w:rPr>
          <w:rFonts w:ascii="Times New Roman" w:hAnsi="Times New Roman"/>
          <w:color w:val="231F20"/>
          <w:spacing w:val="-7"/>
          <w:w w:val="105"/>
          <w:sz w:val="18"/>
          <w:szCs w:val="18"/>
          <w:lang w:val="hr-HR"/>
        </w:rPr>
        <w:t>b</w:t>
      </w:r>
      <w:r w:rsidRPr="00674267">
        <w:rPr>
          <w:rFonts w:ascii="Times New Roman" w:hAnsi="Times New Roman"/>
          <w:color w:val="231F20"/>
          <w:spacing w:val="-4"/>
          <w:w w:val="105"/>
          <w:sz w:val="18"/>
          <w:szCs w:val="18"/>
          <w:lang w:val="hr-HR"/>
        </w:rPr>
        <w:t>sta</w:t>
      </w:r>
      <w:r w:rsidRPr="00674267">
        <w:rPr>
          <w:rFonts w:ascii="Times New Roman" w:hAnsi="Times New Roman"/>
          <w:color w:val="231F20"/>
          <w:w w:val="105"/>
          <w:sz w:val="18"/>
          <w:szCs w:val="18"/>
          <w:lang w:val="hr-HR"/>
        </w:rPr>
        <w:t>n</w:t>
      </w:r>
      <w:r w:rsidRPr="00674267">
        <w:rPr>
          <w:rFonts w:ascii="Times New Roman" w:hAnsi="Times New Roman"/>
          <w:color w:val="231F20"/>
          <w:spacing w:val="-6"/>
          <w:w w:val="105"/>
          <w:sz w:val="18"/>
          <w:szCs w:val="18"/>
          <w:lang w:val="hr-HR"/>
        </w:rPr>
        <w:t>c</w:t>
      </w:r>
      <w:r w:rsidRPr="00674267">
        <w:rPr>
          <w:rFonts w:ascii="Times New Roman" w:hAnsi="Times New Roman"/>
          <w:color w:val="231F20"/>
          <w:spacing w:val="-4"/>
          <w:w w:val="105"/>
          <w:sz w:val="18"/>
          <w:szCs w:val="18"/>
          <w:lang w:val="hr-HR"/>
        </w:rPr>
        <w:t>e_a</w:t>
      </w:r>
      <w:r w:rsidRPr="00674267">
        <w:rPr>
          <w:rFonts w:ascii="Times New Roman" w:hAnsi="Times New Roman"/>
          <w:color w:val="231F20"/>
          <w:w w:val="105"/>
          <w:sz w:val="18"/>
          <w:szCs w:val="18"/>
          <w:lang w:val="hr-HR"/>
        </w:rPr>
        <w:t>b</w:t>
      </w:r>
      <w:r w:rsidRPr="00674267">
        <w:rPr>
          <w:rFonts w:ascii="Times New Roman" w:hAnsi="Times New Roman"/>
          <w:color w:val="231F20"/>
          <w:spacing w:val="-7"/>
          <w:w w:val="105"/>
          <w:sz w:val="18"/>
          <w:szCs w:val="18"/>
          <w:lang w:val="hr-HR"/>
        </w:rPr>
        <w:t>u</w:t>
      </w:r>
      <w:r w:rsidRPr="00674267">
        <w:rPr>
          <w:rFonts w:ascii="Times New Roman" w:hAnsi="Times New Roman"/>
          <w:color w:val="231F20"/>
          <w:spacing w:val="-4"/>
          <w:w w:val="105"/>
          <w:sz w:val="18"/>
          <w:szCs w:val="18"/>
          <w:lang w:val="hr-HR"/>
        </w:rPr>
        <w:t>se/p</w:t>
      </w:r>
      <w:r w:rsidRPr="00674267">
        <w:rPr>
          <w:rFonts w:ascii="Times New Roman" w:hAnsi="Times New Roman"/>
          <w:color w:val="231F20"/>
          <w:w w:val="105"/>
          <w:sz w:val="18"/>
          <w:szCs w:val="18"/>
          <w:lang w:val="hr-HR"/>
        </w:rPr>
        <w:t>u</w:t>
      </w:r>
      <w:r w:rsidRPr="00674267">
        <w:rPr>
          <w:rFonts w:ascii="Times New Roman" w:hAnsi="Times New Roman"/>
          <w:color w:val="231F20"/>
          <w:spacing w:val="-7"/>
          <w:w w:val="105"/>
          <w:sz w:val="18"/>
          <w:szCs w:val="18"/>
          <w:lang w:val="hr-HR"/>
        </w:rPr>
        <w:t>b</w:t>
      </w:r>
      <w:r w:rsidRPr="00674267">
        <w:rPr>
          <w:rFonts w:ascii="Times New Roman" w:hAnsi="Times New Roman"/>
          <w:color w:val="231F20"/>
          <w:spacing w:val="-4"/>
          <w:w w:val="105"/>
          <w:sz w:val="18"/>
          <w:szCs w:val="18"/>
          <w:lang w:val="hr-HR"/>
        </w:rPr>
        <w:t>licatio</w:t>
      </w:r>
      <w:r w:rsidRPr="00674267">
        <w:rPr>
          <w:rFonts w:ascii="Times New Roman" w:hAnsi="Times New Roman"/>
          <w:color w:val="231F20"/>
          <w:w w:val="105"/>
          <w:sz w:val="18"/>
          <w:szCs w:val="18"/>
          <w:lang w:val="hr-HR"/>
        </w:rPr>
        <w:t>n</w:t>
      </w:r>
      <w:r w:rsidRPr="00674267">
        <w:rPr>
          <w:rFonts w:ascii="Times New Roman" w:hAnsi="Times New Roman"/>
          <w:color w:val="231F20"/>
          <w:spacing w:val="-6"/>
          <w:w w:val="105"/>
          <w:sz w:val="18"/>
          <w:szCs w:val="18"/>
          <w:lang w:val="hr-HR"/>
        </w:rPr>
        <w:t>s</w:t>
      </w:r>
      <w:r w:rsidRPr="00674267">
        <w:rPr>
          <w:rFonts w:ascii="Times New Roman" w:hAnsi="Times New Roman"/>
          <w:color w:val="231F20"/>
          <w:spacing w:val="-4"/>
          <w:w w:val="105"/>
          <w:sz w:val="18"/>
          <w:szCs w:val="18"/>
          <w:lang w:val="hr-HR"/>
        </w:rPr>
        <w:t>/</w:t>
      </w:r>
      <w:r w:rsidRPr="00674267">
        <w:rPr>
          <w:rFonts w:ascii="Times New Roman" w:hAnsi="Times New Roman"/>
          <w:color w:val="231F20"/>
          <w:w w:val="105"/>
          <w:sz w:val="18"/>
          <w:szCs w:val="18"/>
          <w:lang w:val="hr-HR"/>
        </w:rPr>
        <w:t>p</w:t>
      </w:r>
      <w:r w:rsidRPr="00674267">
        <w:rPr>
          <w:rFonts w:ascii="Times New Roman" w:hAnsi="Times New Roman"/>
          <w:color w:val="231F20"/>
          <w:spacing w:val="-7"/>
          <w:w w:val="105"/>
          <w:sz w:val="18"/>
          <w:szCs w:val="18"/>
          <w:lang w:val="hr-HR"/>
        </w:rPr>
        <w:t>r</w:t>
      </w:r>
      <w:r w:rsidRPr="00674267">
        <w:rPr>
          <w:rFonts w:ascii="Times New Roman" w:hAnsi="Times New Roman"/>
          <w:color w:val="231F20"/>
          <w:spacing w:val="-4"/>
          <w:w w:val="105"/>
          <w:sz w:val="18"/>
          <w:szCs w:val="18"/>
          <w:lang w:val="hr-HR"/>
        </w:rPr>
        <w:t>e</w:t>
      </w:r>
      <w:r w:rsidRPr="00674267">
        <w:rPr>
          <w:rFonts w:ascii="Times New Roman" w:hAnsi="Times New Roman"/>
          <w:color w:val="231F20"/>
          <w:w w:val="105"/>
          <w:sz w:val="18"/>
          <w:szCs w:val="18"/>
          <w:lang w:val="hr-HR"/>
        </w:rPr>
        <w:t>g</w:t>
      </w:r>
      <w:r w:rsidRPr="00674267">
        <w:rPr>
          <w:rFonts w:ascii="Times New Roman" w:hAnsi="Times New Roman"/>
          <w:color w:val="231F20"/>
          <w:spacing w:val="-7"/>
          <w:w w:val="105"/>
          <w:sz w:val="18"/>
          <w:szCs w:val="18"/>
          <w:lang w:val="hr-HR"/>
        </w:rPr>
        <w:t>n</w:t>
      </w:r>
      <w:r w:rsidRPr="00674267">
        <w:rPr>
          <w:rFonts w:ascii="Times New Roman" w:hAnsi="Times New Roman"/>
          <w:color w:val="231F20"/>
          <w:spacing w:val="-4"/>
          <w:w w:val="105"/>
          <w:sz w:val="18"/>
          <w:szCs w:val="18"/>
          <w:lang w:val="hr-HR"/>
        </w:rPr>
        <w:t>a</w:t>
      </w:r>
      <w:r w:rsidRPr="00674267">
        <w:rPr>
          <w:rFonts w:ascii="Times New Roman" w:hAnsi="Times New Roman"/>
          <w:color w:val="231F20"/>
          <w:w w:val="105"/>
          <w:sz w:val="18"/>
          <w:szCs w:val="18"/>
          <w:lang w:val="hr-HR"/>
        </w:rPr>
        <w:t>n</w:t>
      </w:r>
      <w:r w:rsidRPr="00674267">
        <w:rPr>
          <w:rFonts w:ascii="Times New Roman" w:hAnsi="Times New Roman"/>
          <w:color w:val="231F20"/>
          <w:spacing w:val="-6"/>
          <w:w w:val="105"/>
          <w:sz w:val="18"/>
          <w:szCs w:val="18"/>
          <w:lang w:val="hr-HR"/>
        </w:rPr>
        <w:t>c</w:t>
      </w:r>
      <w:r w:rsidRPr="00674267">
        <w:rPr>
          <w:rFonts w:ascii="Times New Roman" w:hAnsi="Times New Roman"/>
          <w:color w:val="231F20"/>
          <w:spacing w:val="-5"/>
          <w:w w:val="105"/>
          <w:sz w:val="18"/>
          <w:szCs w:val="18"/>
          <w:lang w:val="hr-HR"/>
        </w:rPr>
        <w:t>y</w:t>
      </w:r>
      <w:r w:rsidRPr="00674267">
        <w:rPr>
          <w:rFonts w:ascii="Times New Roman" w:hAnsi="Times New Roman"/>
          <w:color w:val="231F20"/>
          <w:w w:val="105"/>
          <w:sz w:val="18"/>
          <w:szCs w:val="18"/>
          <w:lang w:val="hr-HR"/>
        </w:rPr>
        <w:t>_</w:t>
      </w:r>
      <w:r w:rsidRPr="00674267">
        <w:rPr>
          <w:rFonts w:ascii="Times New Roman" w:hAnsi="Times New Roman"/>
          <w:color w:val="231F20"/>
          <w:spacing w:val="-7"/>
          <w:w w:val="105"/>
          <w:sz w:val="18"/>
          <w:szCs w:val="18"/>
          <w:lang w:val="hr-HR"/>
        </w:rPr>
        <w:t>g</w:t>
      </w:r>
      <w:r w:rsidRPr="00674267">
        <w:rPr>
          <w:rFonts w:ascii="Times New Roman" w:hAnsi="Times New Roman"/>
          <w:color w:val="231F20"/>
          <w:w w:val="105"/>
          <w:sz w:val="18"/>
          <w:szCs w:val="18"/>
          <w:lang w:val="hr-HR"/>
        </w:rPr>
        <w:t>u</w:t>
      </w:r>
      <w:r w:rsidRPr="00674267">
        <w:rPr>
          <w:rFonts w:ascii="Times New Roman" w:hAnsi="Times New Roman"/>
          <w:color w:val="231F20"/>
          <w:spacing w:val="-7"/>
          <w:w w:val="105"/>
          <w:sz w:val="18"/>
          <w:szCs w:val="18"/>
          <w:lang w:val="hr-HR"/>
        </w:rPr>
        <w:t>i</w:t>
      </w:r>
      <w:r w:rsidRPr="00674267">
        <w:rPr>
          <w:rFonts w:ascii="Times New Roman" w:hAnsi="Times New Roman"/>
          <w:color w:val="231F20"/>
          <w:w w:val="105"/>
          <w:sz w:val="18"/>
          <w:szCs w:val="18"/>
          <w:lang w:val="hr-HR"/>
        </w:rPr>
        <w:t>d</w:t>
      </w:r>
      <w:r w:rsidRPr="00674267">
        <w:rPr>
          <w:rFonts w:ascii="Times New Roman" w:hAnsi="Times New Roman"/>
          <w:color w:val="231F20"/>
          <w:spacing w:val="-6"/>
          <w:w w:val="105"/>
          <w:sz w:val="18"/>
          <w:szCs w:val="18"/>
          <w:lang w:val="hr-HR"/>
        </w:rPr>
        <w:t>e</w:t>
      </w:r>
      <w:r w:rsidRPr="00674267">
        <w:rPr>
          <w:rFonts w:ascii="Times New Roman" w:hAnsi="Times New Roman"/>
          <w:color w:val="231F20"/>
          <w:spacing w:val="-4"/>
          <w:w w:val="105"/>
          <w:sz w:val="18"/>
          <w:szCs w:val="18"/>
          <w:lang w:val="hr-HR"/>
        </w:rPr>
        <w:t>li</w:t>
      </w:r>
      <w:r w:rsidRPr="00674267">
        <w:rPr>
          <w:rFonts w:ascii="Times New Roman" w:hAnsi="Times New Roman"/>
          <w:color w:val="231F20"/>
          <w:w w:val="105"/>
          <w:sz w:val="18"/>
          <w:szCs w:val="18"/>
          <w:lang w:val="hr-HR"/>
        </w:rPr>
        <w:t>n</w:t>
      </w:r>
      <w:r w:rsidRPr="00674267">
        <w:rPr>
          <w:rFonts w:ascii="Times New Roman" w:hAnsi="Times New Roman"/>
          <w:color w:val="231F20"/>
          <w:spacing w:val="-6"/>
          <w:w w:val="105"/>
          <w:sz w:val="18"/>
          <w:szCs w:val="18"/>
          <w:lang w:val="hr-HR"/>
        </w:rPr>
        <w:t>e</w:t>
      </w:r>
      <w:r w:rsidRPr="00674267">
        <w:rPr>
          <w:rFonts w:ascii="Times New Roman" w:hAnsi="Times New Roman"/>
          <w:color w:val="231F20"/>
          <w:spacing w:val="-4"/>
          <w:w w:val="105"/>
          <w:sz w:val="18"/>
          <w:szCs w:val="18"/>
          <w:lang w:val="hr-HR"/>
        </w:rPr>
        <w:t>s/e</w:t>
      </w:r>
      <w:r w:rsidRPr="00674267">
        <w:rPr>
          <w:rFonts w:ascii="Times New Roman" w:hAnsi="Times New Roman"/>
          <w:color w:val="231F20"/>
          <w:w w:val="105"/>
          <w:sz w:val="18"/>
          <w:szCs w:val="18"/>
          <w:lang w:val="hr-HR"/>
        </w:rPr>
        <w:t>n/</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spacing w:val="-4"/>
          <w:w w:val="105"/>
          <w:sz w:val="18"/>
          <w:szCs w:val="18"/>
          <w:lang w:val="hr-HR"/>
        </w:rPr>
        <w:t>(pregledano</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1</w:t>
      </w:r>
      <w:r w:rsidRPr="00674267">
        <w:rPr>
          <w:rFonts w:ascii="Times New Roman" w:hAnsi="Times New Roman"/>
          <w:color w:val="231F20"/>
          <w:spacing w:val="-6"/>
          <w:w w:val="105"/>
          <w:sz w:val="18"/>
          <w:szCs w:val="18"/>
          <w:lang w:val="hr-HR"/>
        </w:rPr>
        <w:t>8. veljače</w:t>
      </w:r>
      <w:r w:rsidRPr="00674267">
        <w:rPr>
          <w:rFonts w:ascii="Times New Roman" w:hAnsi="Times New Roman"/>
          <w:color w:val="231F20"/>
          <w:w w:val="105"/>
          <w:sz w:val="18"/>
          <w:szCs w:val="18"/>
          <w:lang w:val="hr-HR"/>
        </w:rPr>
        <w:t>,</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spacing w:val="-4"/>
          <w:w w:val="105"/>
          <w:sz w:val="18"/>
          <w:szCs w:val="18"/>
          <w:lang w:val="hr-HR"/>
        </w:rPr>
        <w:t>2</w:t>
      </w:r>
      <w:r w:rsidRPr="00674267">
        <w:rPr>
          <w:rFonts w:ascii="Times New Roman" w:hAnsi="Times New Roman"/>
          <w:color w:val="231F20"/>
          <w:w w:val="105"/>
          <w:sz w:val="18"/>
          <w:szCs w:val="18"/>
          <w:lang w:val="hr-HR"/>
        </w:rPr>
        <w:t>0</w:t>
      </w:r>
      <w:r w:rsidRPr="00674267">
        <w:rPr>
          <w:rFonts w:ascii="Times New Roman" w:hAnsi="Times New Roman"/>
          <w:color w:val="231F20"/>
          <w:spacing w:val="-7"/>
          <w:w w:val="105"/>
          <w:sz w:val="18"/>
          <w:szCs w:val="18"/>
          <w:lang w:val="hr-HR"/>
        </w:rPr>
        <w:t>1</w:t>
      </w:r>
      <w:r w:rsidRPr="00674267">
        <w:rPr>
          <w:rFonts w:ascii="Times New Roman" w:hAnsi="Times New Roman"/>
          <w:color w:val="231F20"/>
          <w:w w:val="105"/>
          <w:sz w:val="18"/>
          <w:szCs w:val="18"/>
          <w:lang w:val="hr-HR"/>
        </w:rPr>
        <w:t>5</w:t>
      </w:r>
      <w:r w:rsidRPr="00674267">
        <w:rPr>
          <w:rFonts w:ascii="Times New Roman" w:hAnsi="Times New Roman"/>
          <w:color w:val="231F20"/>
          <w:spacing w:val="-7"/>
          <w:w w:val="105"/>
          <w:sz w:val="18"/>
          <w:szCs w:val="18"/>
          <w:lang w:val="hr-HR"/>
        </w:rPr>
        <w:t>)</w:t>
      </w:r>
      <w:r w:rsidRPr="00674267">
        <w:rPr>
          <w:rFonts w:ascii="Times New Roman" w:hAnsi="Times New Roman"/>
          <w:color w:val="231F20"/>
          <w:w w:val="105"/>
          <w:sz w:val="18"/>
          <w:szCs w:val="18"/>
          <w:lang w:val="hr-HR"/>
        </w:rPr>
        <w:t>.</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Montgomery</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A, Hale TW; Akademija medicine dojenja.</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ABM</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Klinički protokol</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#15:</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Analgezija i anastezija za dojilje,</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izmijenjeno</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2012.</w:t>
      </w:r>
      <w:r w:rsidRPr="00674267">
        <w:rPr>
          <w:rFonts w:ascii="Times New Roman" w:hAnsi="Times New Roman"/>
          <w:color w:val="231F20"/>
          <w:w w:val="103"/>
          <w:sz w:val="18"/>
          <w:szCs w:val="18"/>
          <w:lang w:val="hr-HR"/>
        </w:rPr>
        <w:t xml:space="preserve"> </w:t>
      </w:r>
      <w:hyperlink r:id="rId47">
        <w:r w:rsidRPr="00674267">
          <w:rPr>
            <w:rFonts w:ascii="Times New Roman" w:hAnsi="Times New Roman"/>
            <w:color w:val="231F20"/>
            <w:w w:val="105"/>
            <w:sz w:val="18"/>
            <w:szCs w:val="18"/>
            <w:lang w:val="hr-HR"/>
          </w:rPr>
          <w:t>Breastfeed</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14"/>
            <w:w w:val="105"/>
            <w:sz w:val="18"/>
            <w:szCs w:val="18"/>
            <w:lang w:val="hr-HR"/>
          </w:rPr>
          <w:t xml:space="preserve"> </w:t>
        </w:r>
      </w:hyperlink>
      <w:r w:rsidRPr="00674267">
        <w:rPr>
          <w:rFonts w:ascii="Times New Roman" w:hAnsi="Times New Roman"/>
          <w:color w:val="231F20"/>
          <w:w w:val="105"/>
          <w:sz w:val="18"/>
          <w:szCs w:val="18"/>
          <w:lang w:val="hr-HR"/>
        </w:rPr>
        <w:t>2012;7:547–553.</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Hendrickson</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RG,</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McKeown</w:t>
      </w:r>
      <w:r w:rsidRPr="00674267">
        <w:rPr>
          <w:rFonts w:ascii="Times New Roman" w:hAnsi="Times New Roman"/>
          <w:color w:val="231F20"/>
          <w:spacing w:val="35"/>
          <w:w w:val="105"/>
          <w:sz w:val="18"/>
          <w:szCs w:val="18"/>
          <w:lang w:val="hr-HR"/>
        </w:rPr>
        <w:t xml:space="preserve"> </w:t>
      </w:r>
      <w:r w:rsidRPr="00674267">
        <w:rPr>
          <w:rFonts w:ascii="Times New Roman" w:hAnsi="Times New Roman"/>
          <w:color w:val="231F20"/>
          <w:w w:val="105"/>
          <w:sz w:val="18"/>
          <w:szCs w:val="18"/>
          <w:lang w:val="hr-HR"/>
        </w:rPr>
        <w:t>NJ.</w:t>
      </w:r>
      <w:r w:rsidRPr="00674267">
        <w:rPr>
          <w:rFonts w:ascii="Times New Roman" w:hAnsi="Times New Roman"/>
          <w:color w:val="231F20"/>
          <w:spacing w:val="34"/>
          <w:w w:val="105"/>
          <w:sz w:val="18"/>
          <w:szCs w:val="18"/>
          <w:lang w:val="hr-HR"/>
        </w:rPr>
        <w:t xml:space="preserve"> </w:t>
      </w:r>
      <w:r w:rsidRPr="00674267">
        <w:rPr>
          <w:rFonts w:ascii="Times New Roman" w:hAnsi="Times New Roman"/>
          <w:color w:val="231F20"/>
          <w:w w:val="105"/>
          <w:sz w:val="18"/>
          <w:szCs w:val="18"/>
          <w:lang w:val="hr-HR"/>
        </w:rPr>
        <w:t>Da li je majčina uporaba opijata opasna za dojenčad? J Toxicol 2012;50:1–14.</w:t>
      </w:r>
    </w:p>
    <w:p w:rsidR="00CF6976" w:rsidRPr="00674267" w:rsidRDefault="00CF6976" w:rsidP="000B04EF">
      <w:pPr>
        <w:numPr>
          <w:ilvl w:val="0"/>
          <w:numId w:val="1"/>
        </w:numPr>
        <w:tabs>
          <w:tab w:val="left" w:pos="440"/>
        </w:tabs>
        <w:spacing w:before="1"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Madadi</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Koren</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G,</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Cairns</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43"/>
          <w:w w:val="105"/>
          <w:sz w:val="18"/>
          <w:szCs w:val="18"/>
          <w:lang w:val="hr-HR"/>
        </w:rPr>
        <w:t xml:space="preserve"> </w:t>
      </w:r>
      <w:r w:rsidRPr="00674267">
        <w:rPr>
          <w:rFonts w:ascii="Times New Roman" w:hAnsi="Times New Roman"/>
          <w:color w:val="231F20"/>
          <w:w w:val="105"/>
          <w:sz w:val="18"/>
          <w:szCs w:val="18"/>
          <w:lang w:val="hr-HR"/>
        </w:rPr>
        <w:t>Sigurnost kodeina tijekom dojenja. Fatalno trovanje morfijem kod dojene novorođenčadi od majke kojoj je propisan kodein.</w:t>
      </w:r>
      <w:r w:rsidRPr="00674267">
        <w:rPr>
          <w:rFonts w:ascii="Times New Roman" w:hAnsi="Times New Roman"/>
          <w:color w:val="231F20"/>
          <w:spacing w:val="-8"/>
          <w:w w:val="105"/>
          <w:sz w:val="18"/>
          <w:szCs w:val="18"/>
          <w:lang w:val="hr-HR"/>
        </w:rPr>
        <w:t xml:space="preserve"> </w:t>
      </w:r>
      <w:hyperlink r:id="rId48">
        <w:r w:rsidRPr="00674267">
          <w:rPr>
            <w:rFonts w:ascii="Times New Roman" w:hAnsi="Times New Roman"/>
            <w:color w:val="231F20"/>
            <w:w w:val="105"/>
            <w:sz w:val="18"/>
            <w:szCs w:val="18"/>
            <w:lang w:val="hr-HR"/>
          </w:rPr>
          <w:t>Can</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Fam</w:t>
        </w:r>
      </w:hyperlink>
      <w:r w:rsidRPr="00674267">
        <w:rPr>
          <w:rFonts w:ascii="Times New Roman" w:hAnsi="Times New Roman"/>
          <w:color w:val="231F20"/>
          <w:w w:val="106"/>
          <w:sz w:val="18"/>
          <w:szCs w:val="18"/>
          <w:lang w:val="hr-HR"/>
        </w:rPr>
        <w:t xml:space="preserve"> </w:t>
      </w:r>
      <w:hyperlink r:id="rId49">
        <w:r w:rsidRPr="00674267">
          <w:rPr>
            <w:rFonts w:ascii="Times New Roman" w:hAnsi="Times New Roman"/>
            <w:color w:val="231F20"/>
            <w:w w:val="105"/>
            <w:sz w:val="18"/>
            <w:szCs w:val="18"/>
            <w:lang w:val="hr-HR"/>
          </w:rPr>
          <w:t>Physician</w:t>
        </w:r>
        <w:r w:rsidRPr="00674267">
          <w:rPr>
            <w:rFonts w:ascii="Times New Roman" w:hAnsi="Times New Roman"/>
            <w:color w:val="231F20"/>
            <w:spacing w:val="-7"/>
            <w:w w:val="105"/>
            <w:sz w:val="18"/>
            <w:szCs w:val="18"/>
            <w:lang w:val="hr-HR"/>
          </w:rPr>
          <w:t xml:space="preserve"> </w:t>
        </w:r>
      </w:hyperlink>
      <w:r w:rsidRPr="00674267">
        <w:rPr>
          <w:rFonts w:ascii="Times New Roman" w:hAnsi="Times New Roman"/>
          <w:color w:val="231F20"/>
          <w:w w:val="105"/>
          <w:sz w:val="18"/>
          <w:szCs w:val="18"/>
          <w:lang w:val="hr-HR"/>
        </w:rPr>
        <w:t>2007;53:33–35.</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Perez-Reyes</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M,</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Wall</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ME.</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Pristunost D9-tetrahidrocanabinola u majčinom mlijeku.</w:t>
      </w:r>
      <w:r w:rsidRPr="00674267">
        <w:rPr>
          <w:rFonts w:ascii="Times New Roman" w:hAnsi="Times New Roman"/>
          <w:color w:val="231F20"/>
          <w:spacing w:val="4"/>
          <w:w w:val="105"/>
          <w:sz w:val="18"/>
          <w:szCs w:val="18"/>
          <w:lang w:val="hr-HR"/>
        </w:rPr>
        <w:t xml:space="preserve"> </w:t>
      </w:r>
      <w:hyperlink r:id="rId50">
        <w:r w:rsidRPr="00674267">
          <w:rPr>
            <w:rFonts w:ascii="Times New Roman" w:hAnsi="Times New Roman"/>
            <w:color w:val="231F20"/>
            <w:w w:val="105"/>
            <w:sz w:val="18"/>
            <w:szCs w:val="18"/>
            <w:lang w:val="hr-HR"/>
          </w:rPr>
          <w:t>N</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Engl</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3"/>
            <w:w w:val="105"/>
            <w:sz w:val="18"/>
            <w:szCs w:val="18"/>
            <w:lang w:val="hr-HR"/>
          </w:rPr>
          <w:t xml:space="preserve"> </w:t>
        </w:r>
      </w:hyperlink>
      <w:r w:rsidRPr="00674267">
        <w:rPr>
          <w:rFonts w:ascii="Times New Roman" w:hAnsi="Times New Roman"/>
          <w:color w:val="231F20"/>
          <w:w w:val="105"/>
          <w:sz w:val="18"/>
          <w:szCs w:val="18"/>
          <w:lang w:val="hr-HR"/>
        </w:rPr>
        <w:t>1982;307:819–820.</w:t>
      </w:r>
    </w:p>
    <w:p w:rsidR="00CF6976" w:rsidRPr="00674267" w:rsidRDefault="00CF6976" w:rsidP="000B04EF">
      <w:pPr>
        <w:numPr>
          <w:ilvl w:val="0"/>
          <w:numId w:val="1"/>
        </w:numPr>
        <w:tabs>
          <w:tab w:val="left" w:pos="440"/>
        </w:tabs>
        <w:spacing w:before="2" w:line="241"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Hale</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TW,</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Rowe</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HE.</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Lijekovi i majčino mlijeko,</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16. izd.</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Hale</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Publishing</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LP,</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Plano,</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TX,</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2014.</w:t>
      </w:r>
    </w:p>
    <w:p w:rsidR="00CF6976" w:rsidRPr="00674267" w:rsidRDefault="00CF6976" w:rsidP="000B04EF">
      <w:pPr>
        <w:numPr>
          <w:ilvl w:val="0"/>
          <w:numId w:val="1"/>
        </w:numPr>
        <w:tabs>
          <w:tab w:val="left" w:pos="440"/>
        </w:tabs>
        <w:spacing w:before="1"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Astley</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w w:val="105"/>
          <w:sz w:val="18"/>
          <w:szCs w:val="18"/>
          <w:lang w:val="hr-HR"/>
        </w:rPr>
        <w:t>SJ,</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w w:val="105"/>
          <w:sz w:val="18"/>
          <w:szCs w:val="18"/>
          <w:lang w:val="hr-HR"/>
        </w:rPr>
        <w:t>Little</w:t>
      </w:r>
      <w:r w:rsidRPr="00674267">
        <w:rPr>
          <w:rFonts w:ascii="Times New Roman" w:hAnsi="Times New Roman"/>
          <w:color w:val="231F20"/>
          <w:spacing w:val="21"/>
          <w:w w:val="105"/>
          <w:sz w:val="18"/>
          <w:szCs w:val="18"/>
          <w:lang w:val="hr-HR"/>
        </w:rPr>
        <w:t xml:space="preserve"> </w:t>
      </w:r>
      <w:r w:rsidRPr="00674267">
        <w:rPr>
          <w:rFonts w:ascii="Times New Roman" w:hAnsi="Times New Roman"/>
          <w:color w:val="231F20"/>
          <w:w w:val="105"/>
          <w:sz w:val="18"/>
          <w:szCs w:val="18"/>
          <w:lang w:val="hr-HR"/>
        </w:rPr>
        <w:t>RE.</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w w:val="105"/>
          <w:sz w:val="18"/>
          <w:szCs w:val="18"/>
          <w:lang w:val="hr-HR"/>
        </w:rPr>
        <w:t>Majčino korištenje marihuane tijekom laktacije i razvoj dojenčadi pri godinu dana.</w:t>
      </w:r>
      <w:r w:rsidRPr="00674267">
        <w:rPr>
          <w:rFonts w:ascii="Times New Roman" w:hAnsi="Times New Roman"/>
          <w:color w:val="231F20"/>
          <w:spacing w:val="29"/>
          <w:w w:val="105"/>
          <w:sz w:val="18"/>
          <w:szCs w:val="18"/>
          <w:lang w:val="hr-HR"/>
        </w:rPr>
        <w:t xml:space="preserve"> </w:t>
      </w:r>
      <w:hyperlink r:id="rId51">
        <w:r w:rsidRPr="00674267">
          <w:rPr>
            <w:rFonts w:ascii="Times New Roman" w:hAnsi="Times New Roman"/>
            <w:color w:val="231F20"/>
            <w:w w:val="105"/>
            <w:sz w:val="18"/>
            <w:szCs w:val="18"/>
            <w:lang w:val="hr-HR"/>
          </w:rPr>
          <w:t>Neurotoxicol</w:t>
        </w:r>
      </w:hyperlink>
      <w:r w:rsidRPr="00674267">
        <w:rPr>
          <w:rFonts w:ascii="Times New Roman" w:hAnsi="Times New Roman"/>
          <w:color w:val="231F20"/>
          <w:w w:val="102"/>
          <w:sz w:val="18"/>
          <w:szCs w:val="18"/>
          <w:lang w:val="hr-HR"/>
        </w:rPr>
        <w:t xml:space="preserve"> </w:t>
      </w:r>
      <w:hyperlink r:id="rId52">
        <w:r w:rsidRPr="00674267">
          <w:rPr>
            <w:rFonts w:ascii="Times New Roman" w:hAnsi="Times New Roman"/>
            <w:color w:val="231F20"/>
            <w:w w:val="105"/>
            <w:sz w:val="18"/>
            <w:szCs w:val="18"/>
            <w:lang w:val="hr-HR"/>
          </w:rPr>
          <w:t>Teratol</w:t>
        </w:r>
        <w:r w:rsidRPr="00674267">
          <w:rPr>
            <w:rFonts w:ascii="Times New Roman" w:hAnsi="Times New Roman"/>
            <w:color w:val="231F20"/>
            <w:spacing w:val="-12"/>
            <w:w w:val="105"/>
            <w:sz w:val="18"/>
            <w:szCs w:val="18"/>
            <w:lang w:val="hr-HR"/>
          </w:rPr>
          <w:t xml:space="preserve"> </w:t>
        </w:r>
      </w:hyperlink>
      <w:r w:rsidRPr="00674267">
        <w:rPr>
          <w:rFonts w:ascii="Times New Roman" w:hAnsi="Times New Roman"/>
          <w:color w:val="231F20"/>
          <w:w w:val="105"/>
          <w:sz w:val="18"/>
          <w:szCs w:val="18"/>
          <w:lang w:val="hr-HR"/>
        </w:rPr>
        <w:t>1990;12:161–168.</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Tennes</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K,</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Avitable</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N,</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Blackard</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C,</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Marihuana:</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Prenatalno i postnatalno izlaganje čovjeka</w:t>
      </w:r>
      <w:r w:rsidRPr="00674267">
        <w:rPr>
          <w:rFonts w:ascii="Times New Roman" w:hAnsi="Times New Roman"/>
          <w:color w:val="231F20"/>
          <w:sz w:val="18"/>
          <w:szCs w:val="18"/>
          <w:lang w:val="hr-HR"/>
        </w:rPr>
        <w:t>.</w:t>
      </w:r>
      <w:r w:rsidRPr="00674267">
        <w:rPr>
          <w:rFonts w:ascii="Times New Roman" w:hAnsi="Times New Roman"/>
          <w:color w:val="231F20"/>
          <w:spacing w:val="24"/>
          <w:sz w:val="18"/>
          <w:szCs w:val="18"/>
          <w:lang w:val="hr-HR"/>
        </w:rPr>
        <w:t xml:space="preserve"> </w:t>
      </w:r>
      <w:hyperlink r:id="rId53">
        <w:r w:rsidRPr="00674267">
          <w:rPr>
            <w:rFonts w:ascii="Times New Roman" w:hAnsi="Times New Roman"/>
            <w:color w:val="231F20"/>
            <w:sz w:val="18"/>
            <w:szCs w:val="18"/>
            <w:lang w:val="hr-HR"/>
          </w:rPr>
          <w:t>NIDA</w:t>
        </w:r>
        <w:r w:rsidRPr="00674267">
          <w:rPr>
            <w:rFonts w:ascii="Times New Roman" w:hAnsi="Times New Roman"/>
            <w:color w:val="231F20"/>
            <w:spacing w:val="23"/>
            <w:sz w:val="18"/>
            <w:szCs w:val="18"/>
            <w:lang w:val="hr-HR"/>
          </w:rPr>
          <w:t xml:space="preserve"> </w:t>
        </w:r>
        <w:r w:rsidRPr="00674267">
          <w:rPr>
            <w:rFonts w:ascii="Times New Roman" w:hAnsi="Times New Roman"/>
            <w:color w:val="231F20"/>
            <w:sz w:val="18"/>
            <w:szCs w:val="18"/>
            <w:lang w:val="hr-HR"/>
          </w:rPr>
          <w:t>Res</w:t>
        </w:r>
      </w:hyperlink>
      <w:r w:rsidRPr="00674267">
        <w:rPr>
          <w:rFonts w:ascii="Times New Roman" w:hAnsi="Times New Roman"/>
          <w:color w:val="231F20"/>
          <w:w w:val="99"/>
          <w:sz w:val="18"/>
          <w:szCs w:val="18"/>
          <w:lang w:val="hr-HR"/>
        </w:rPr>
        <w:t xml:space="preserve"> </w:t>
      </w:r>
      <w:hyperlink r:id="rId54">
        <w:r w:rsidRPr="00674267">
          <w:rPr>
            <w:rFonts w:ascii="Times New Roman" w:hAnsi="Times New Roman"/>
            <w:color w:val="231F20"/>
            <w:sz w:val="18"/>
            <w:szCs w:val="18"/>
            <w:lang w:val="hr-HR"/>
          </w:rPr>
          <w:t xml:space="preserve">Monogr </w:t>
        </w:r>
        <w:r w:rsidRPr="00674267">
          <w:rPr>
            <w:rFonts w:ascii="Times New Roman" w:hAnsi="Times New Roman"/>
            <w:color w:val="231F20"/>
            <w:spacing w:val="23"/>
            <w:sz w:val="18"/>
            <w:szCs w:val="18"/>
            <w:lang w:val="hr-HR"/>
          </w:rPr>
          <w:t xml:space="preserve"> </w:t>
        </w:r>
      </w:hyperlink>
      <w:r w:rsidRPr="00674267">
        <w:rPr>
          <w:rFonts w:ascii="Times New Roman" w:hAnsi="Times New Roman"/>
          <w:color w:val="231F20"/>
          <w:sz w:val="18"/>
          <w:szCs w:val="18"/>
          <w:lang w:val="hr-HR"/>
        </w:rPr>
        <w:t>1985;59:48–60.</w:t>
      </w:r>
    </w:p>
    <w:p w:rsidR="00CF6976" w:rsidRPr="00674267" w:rsidRDefault="00CF6976" w:rsidP="000B04EF">
      <w:pPr>
        <w:numPr>
          <w:ilvl w:val="0"/>
          <w:numId w:val="1"/>
        </w:numPr>
        <w:tabs>
          <w:tab w:val="left" w:pos="440"/>
        </w:tabs>
        <w:spacing w:before="1" w:line="242" w:lineRule="auto"/>
        <w:ind w:left="440" w:right="3"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Volkow</w:t>
      </w:r>
      <w:r w:rsidRPr="00674267">
        <w:rPr>
          <w:rFonts w:ascii="Times New Roman" w:hAnsi="Times New Roman"/>
          <w:color w:val="231F20"/>
          <w:spacing w:val="45"/>
          <w:w w:val="105"/>
          <w:sz w:val="18"/>
          <w:szCs w:val="18"/>
          <w:lang w:val="hr-HR"/>
        </w:rPr>
        <w:t xml:space="preserve"> </w:t>
      </w:r>
      <w:r w:rsidRPr="00674267">
        <w:rPr>
          <w:rFonts w:ascii="Times New Roman" w:hAnsi="Times New Roman"/>
          <w:color w:val="231F20"/>
          <w:w w:val="105"/>
          <w:sz w:val="18"/>
          <w:szCs w:val="18"/>
          <w:lang w:val="hr-HR"/>
        </w:rPr>
        <w:t>ND,</w:t>
      </w:r>
      <w:r w:rsidRPr="00674267">
        <w:rPr>
          <w:rFonts w:ascii="Times New Roman" w:hAnsi="Times New Roman"/>
          <w:color w:val="231F20"/>
          <w:spacing w:val="46"/>
          <w:w w:val="105"/>
          <w:sz w:val="18"/>
          <w:szCs w:val="18"/>
          <w:lang w:val="hr-HR"/>
        </w:rPr>
        <w:t xml:space="preserve"> </w:t>
      </w:r>
      <w:r w:rsidRPr="00674267">
        <w:rPr>
          <w:rFonts w:ascii="Times New Roman" w:hAnsi="Times New Roman"/>
          <w:color w:val="231F20"/>
          <w:w w:val="105"/>
          <w:sz w:val="18"/>
          <w:szCs w:val="18"/>
          <w:lang w:val="hr-HR"/>
        </w:rPr>
        <w:t>Baler</w:t>
      </w:r>
      <w:r w:rsidRPr="00674267">
        <w:rPr>
          <w:rFonts w:ascii="Times New Roman" w:hAnsi="Times New Roman"/>
          <w:color w:val="231F20"/>
          <w:spacing w:val="45"/>
          <w:w w:val="105"/>
          <w:sz w:val="18"/>
          <w:szCs w:val="18"/>
          <w:lang w:val="hr-HR"/>
        </w:rPr>
        <w:t xml:space="preserve"> </w:t>
      </w:r>
      <w:r w:rsidRPr="00674267">
        <w:rPr>
          <w:rFonts w:ascii="Times New Roman" w:hAnsi="Times New Roman"/>
          <w:color w:val="231F20"/>
          <w:w w:val="105"/>
          <w:sz w:val="18"/>
          <w:szCs w:val="18"/>
          <w:lang w:val="hr-HR"/>
        </w:rPr>
        <w:t>RD,  Compton</w:t>
      </w:r>
      <w:r w:rsidRPr="00674267">
        <w:rPr>
          <w:rFonts w:ascii="Times New Roman" w:hAnsi="Times New Roman"/>
          <w:color w:val="231F20"/>
          <w:spacing w:val="44"/>
          <w:w w:val="105"/>
          <w:sz w:val="18"/>
          <w:szCs w:val="18"/>
          <w:lang w:val="hr-HR"/>
        </w:rPr>
        <w:t xml:space="preserve"> </w:t>
      </w:r>
      <w:r w:rsidRPr="00674267">
        <w:rPr>
          <w:rFonts w:ascii="Times New Roman" w:hAnsi="Times New Roman"/>
          <w:color w:val="231F20"/>
          <w:w w:val="105"/>
          <w:sz w:val="18"/>
          <w:szCs w:val="18"/>
          <w:lang w:val="hr-HR"/>
        </w:rPr>
        <w:t>WM,</w:t>
      </w:r>
      <w:r w:rsidRPr="00674267">
        <w:rPr>
          <w:rFonts w:ascii="Times New Roman" w:hAnsi="Times New Roman"/>
          <w:color w:val="231F20"/>
          <w:spacing w:val="46"/>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45"/>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45"/>
          <w:w w:val="105"/>
          <w:sz w:val="18"/>
          <w:szCs w:val="18"/>
          <w:lang w:val="hr-HR"/>
        </w:rPr>
        <w:t xml:space="preserve"> </w:t>
      </w:r>
      <w:r w:rsidRPr="00674267">
        <w:rPr>
          <w:rFonts w:ascii="Times New Roman" w:hAnsi="Times New Roman"/>
          <w:color w:val="231F20"/>
          <w:w w:val="105"/>
          <w:sz w:val="18"/>
          <w:szCs w:val="18"/>
          <w:lang w:val="hr-HR"/>
        </w:rPr>
        <w:t>Negativni učinci korištenja marihuane.</w:t>
      </w:r>
      <w:r w:rsidRPr="00674267">
        <w:rPr>
          <w:rFonts w:ascii="Times New Roman" w:hAnsi="Times New Roman"/>
          <w:color w:val="231F20"/>
          <w:spacing w:val="16"/>
          <w:w w:val="105"/>
          <w:sz w:val="18"/>
          <w:szCs w:val="18"/>
          <w:lang w:val="hr-HR"/>
        </w:rPr>
        <w:t xml:space="preserve"> </w:t>
      </w:r>
      <w:hyperlink r:id="rId55">
        <w:r w:rsidRPr="00674267">
          <w:rPr>
            <w:rFonts w:ascii="Times New Roman" w:hAnsi="Times New Roman"/>
            <w:color w:val="231F20"/>
            <w:w w:val="105"/>
            <w:sz w:val="18"/>
            <w:szCs w:val="18"/>
            <w:lang w:val="hr-HR"/>
          </w:rPr>
          <w:t>N</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Engl</w:t>
        </w:r>
        <w:r w:rsidRPr="00674267">
          <w:rPr>
            <w:rFonts w:ascii="Times New Roman" w:hAnsi="Times New Roman"/>
            <w:color w:val="231F20"/>
            <w:spacing w:val="16"/>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17"/>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17"/>
            <w:w w:val="105"/>
            <w:sz w:val="18"/>
            <w:szCs w:val="18"/>
            <w:lang w:val="hr-HR"/>
          </w:rPr>
          <w:t xml:space="preserve"> </w:t>
        </w:r>
      </w:hyperlink>
      <w:r w:rsidRPr="00674267">
        <w:rPr>
          <w:rFonts w:ascii="Times New Roman" w:hAnsi="Times New Roman"/>
          <w:color w:val="231F20"/>
          <w:w w:val="105"/>
          <w:sz w:val="18"/>
          <w:szCs w:val="18"/>
          <w:lang w:val="hr-HR"/>
        </w:rPr>
        <w:t>2014;370:</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2219–2227.</w:t>
      </w:r>
    </w:p>
    <w:p w:rsidR="00CF6976" w:rsidRPr="00674267" w:rsidRDefault="00CF6976" w:rsidP="000B04EF">
      <w:pPr>
        <w:numPr>
          <w:ilvl w:val="0"/>
          <w:numId w:val="1"/>
        </w:numPr>
        <w:tabs>
          <w:tab w:val="left" w:pos="440"/>
        </w:tabs>
        <w:spacing w:line="206" w:lineRule="exact"/>
        <w:ind w:left="440"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Hill</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M,</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Reed</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K.</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Trudnoća, dojenje i marihuana: pregled članaka</w:t>
      </w:r>
      <w:r w:rsidRPr="00674267">
        <w:rPr>
          <w:rFonts w:ascii="Times New Roman" w:hAnsi="Times New Roman"/>
          <w:color w:val="231F20"/>
          <w:sz w:val="18"/>
          <w:szCs w:val="18"/>
          <w:lang w:val="hr-HR"/>
        </w:rPr>
        <w:t>.</w:t>
      </w:r>
      <w:r w:rsidRPr="00674267">
        <w:rPr>
          <w:rFonts w:ascii="Times New Roman" w:hAnsi="Times New Roman"/>
          <w:color w:val="231F20"/>
          <w:spacing w:val="33"/>
          <w:sz w:val="18"/>
          <w:szCs w:val="18"/>
          <w:lang w:val="hr-HR"/>
        </w:rPr>
        <w:t xml:space="preserve"> </w:t>
      </w:r>
      <w:hyperlink r:id="rId56">
        <w:r w:rsidRPr="00674267">
          <w:rPr>
            <w:rFonts w:ascii="Times New Roman" w:hAnsi="Times New Roman"/>
            <w:color w:val="231F20"/>
            <w:sz w:val="18"/>
            <w:szCs w:val="18"/>
            <w:lang w:val="hr-HR"/>
          </w:rPr>
          <w:t>Obstet</w:t>
        </w:r>
        <w:r w:rsidRPr="00674267">
          <w:rPr>
            <w:rFonts w:ascii="Times New Roman" w:hAnsi="Times New Roman"/>
            <w:color w:val="231F20"/>
            <w:spacing w:val="32"/>
            <w:sz w:val="18"/>
            <w:szCs w:val="18"/>
            <w:lang w:val="hr-HR"/>
          </w:rPr>
          <w:t xml:space="preserve"> </w:t>
        </w:r>
        <w:r w:rsidRPr="00674267">
          <w:rPr>
            <w:rFonts w:ascii="Times New Roman" w:hAnsi="Times New Roman"/>
            <w:color w:val="231F20"/>
            <w:sz w:val="18"/>
            <w:szCs w:val="18"/>
            <w:lang w:val="hr-HR"/>
          </w:rPr>
          <w:t>Gynecol</w:t>
        </w:r>
        <w:r w:rsidRPr="00674267">
          <w:rPr>
            <w:rFonts w:ascii="Times New Roman" w:hAnsi="Times New Roman"/>
            <w:color w:val="231F20"/>
            <w:spacing w:val="32"/>
            <w:sz w:val="18"/>
            <w:szCs w:val="18"/>
            <w:lang w:val="hr-HR"/>
          </w:rPr>
          <w:t xml:space="preserve"> </w:t>
        </w:r>
        <w:r w:rsidRPr="00674267">
          <w:rPr>
            <w:rFonts w:ascii="Times New Roman" w:hAnsi="Times New Roman"/>
            <w:color w:val="231F20"/>
            <w:sz w:val="18"/>
            <w:szCs w:val="18"/>
            <w:lang w:val="hr-HR"/>
          </w:rPr>
          <w:t>Surv</w:t>
        </w:r>
        <w:r w:rsidRPr="00674267">
          <w:rPr>
            <w:rFonts w:ascii="Times New Roman" w:hAnsi="Times New Roman"/>
            <w:color w:val="231F20"/>
            <w:spacing w:val="31"/>
            <w:sz w:val="18"/>
            <w:szCs w:val="18"/>
            <w:lang w:val="hr-HR"/>
          </w:rPr>
          <w:t xml:space="preserve"> </w:t>
        </w:r>
      </w:hyperlink>
      <w:r w:rsidRPr="00674267">
        <w:rPr>
          <w:rFonts w:ascii="Times New Roman" w:hAnsi="Times New Roman"/>
          <w:color w:val="231F20"/>
          <w:sz w:val="18"/>
          <w:szCs w:val="18"/>
          <w:lang w:val="hr-HR"/>
        </w:rPr>
        <w:t>2013;68:710–718.</w:t>
      </w:r>
    </w:p>
    <w:p w:rsidR="00CF6976" w:rsidRPr="00674267" w:rsidRDefault="00CF6976" w:rsidP="000B04EF">
      <w:pPr>
        <w:numPr>
          <w:ilvl w:val="0"/>
          <w:numId w:val="1"/>
        </w:numPr>
        <w:tabs>
          <w:tab w:val="left" w:pos="440"/>
        </w:tabs>
        <w:spacing w:before="1" w:line="243" w:lineRule="auto"/>
        <w:ind w:left="440" w:right="4"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Campolongo</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Trezza</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V,</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Palmery</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M,</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1"/>
          <w:w w:val="105"/>
          <w:sz w:val="18"/>
          <w:szCs w:val="18"/>
          <w:lang w:val="hr-HR"/>
        </w:rPr>
        <w:t xml:space="preserve"> </w:t>
      </w:r>
      <w:r w:rsidRPr="00674267">
        <w:rPr>
          <w:rFonts w:ascii="Times New Roman" w:hAnsi="Times New Roman"/>
          <w:color w:val="231F20"/>
          <w:w w:val="105"/>
          <w:sz w:val="18"/>
          <w:szCs w:val="18"/>
          <w:lang w:val="hr-HR"/>
        </w:rPr>
        <w:t>Razvojno izlaganje kanabinoidu uzrokuje suptilne i trajne</w:t>
      </w:r>
    </w:p>
    <w:p w:rsidR="00CF6976" w:rsidRPr="00674267" w:rsidRDefault="00CF6976" w:rsidP="000B04EF">
      <w:pPr>
        <w:spacing w:before="77" w:line="241" w:lineRule="auto"/>
        <w:ind w:left="440" w:right="121"/>
        <w:jc w:val="both"/>
        <w:rPr>
          <w:rFonts w:ascii="Times New Roman" w:hAnsi="Times New Roman"/>
          <w:sz w:val="18"/>
          <w:szCs w:val="18"/>
          <w:lang w:val="hr-HR"/>
        </w:rPr>
      </w:pPr>
      <w:r w:rsidRPr="00674267">
        <w:rPr>
          <w:rFonts w:ascii="Times New Roman" w:hAnsi="Times New Roman"/>
          <w:w w:val="105"/>
          <w:lang w:val="hr-HR"/>
        </w:rPr>
        <w:br w:type="column"/>
      </w:r>
      <w:r w:rsidRPr="00674267">
        <w:rPr>
          <w:rFonts w:ascii="Times New Roman" w:hAnsi="Times New Roman"/>
          <w:color w:val="231F20"/>
          <w:spacing w:val="2"/>
          <w:w w:val="105"/>
          <w:sz w:val="18"/>
          <w:szCs w:val="18"/>
          <w:lang w:val="hr-HR"/>
        </w:rPr>
        <w:lastRenderedPageBreak/>
        <w:t>neurofunkcionalne promjene</w:t>
      </w:r>
      <w:r w:rsidRPr="00674267">
        <w:rPr>
          <w:rFonts w:ascii="Times New Roman" w:hAnsi="Times New Roman"/>
          <w:color w:val="231F20"/>
          <w:w w:val="105"/>
          <w:sz w:val="18"/>
          <w:szCs w:val="18"/>
          <w:lang w:val="hr-HR"/>
        </w:rPr>
        <w:t>.</w:t>
      </w:r>
      <w:r w:rsidRPr="00674267">
        <w:rPr>
          <w:rFonts w:ascii="Times New Roman" w:hAnsi="Times New Roman"/>
          <w:color w:val="231F20"/>
          <w:spacing w:val="23"/>
          <w:w w:val="105"/>
          <w:sz w:val="18"/>
          <w:szCs w:val="18"/>
          <w:lang w:val="hr-HR"/>
        </w:rPr>
        <w:t xml:space="preserve"> </w:t>
      </w:r>
      <w:hyperlink r:id="rId57">
        <w:r w:rsidRPr="00674267">
          <w:rPr>
            <w:rFonts w:ascii="Times New Roman" w:hAnsi="Times New Roman"/>
            <w:color w:val="231F20"/>
            <w:spacing w:val="3"/>
            <w:w w:val="105"/>
            <w:sz w:val="18"/>
            <w:szCs w:val="18"/>
            <w:lang w:val="hr-HR"/>
          </w:rPr>
          <w:t>I</w:t>
        </w:r>
        <w:r w:rsidRPr="00674267">
          <w:rPr>
            <w:rFonts w:ascii="Times New Roman" w:hAnsi="Times New Roman"/>
            <w:color w:val="231F20"/>
            <w:spacing w:val="2"/>
            <w:w w:val="105"/>
            <w:sz w:val="18"/>
            <w:szCs w:val="18"/>
            <w:lang w:val="hr-HR"/>
          </w:rPr>
          <w:t>n</w:t>
        </w:r>
        <w:r w:rsidRPr="00674267">
          <w:rPr>
            <w:rFonts w:ascii="Times New Roman" w:hAnsi="Times New Roman"/>
            <w:color w:val="231F20"/>
            <w:w w:val="105"/>
            <w:sz w:val="18"/>
            <w:szCs w:val="18"/>
            <w:lang w:val="hr-HR"/>
          </w:rPr>
          <w:t>t</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spacing w:val="2"/>
            <w:w w:val="105"/>
            <w:sz w:val="18"/>
            <w:szCs w:val="18"/>
            <w:lang w:val="hr-HR"/>
          </w:rPr>
          <w:t>R</w:t>
        </w:r>
        <w:r w:rsidRPr="00674267">
          <w:rPr>
            <w:rFonts w:ascii="Times New Roman" w:hAnsi="Times New Roman"/>
            <w:color w:val="231F20"/>
            <w:spacing w:val="3"/>
            <w:w w:val="105"/>
            <w:sz w:val="18"/>
            <w:szCs w:val="18"/>
            <w:lang w:val="hr-HR"/>
          </w:rPr>
          <w:t>e</w:t>
        </w:r>
        <w:r w:rsidRPr="00674267">
          <w:rPr>
            <w:rFonts w:ascii="Times New Roman" w:hAnsi="Times New Roman"/>
            <w:color w:val="231F20"/>
            <w:w w:val="105"/>
            <w:sz w:val="18"/>
            <w:szCs w:val="18"/>
            <w:lang w:val="hr-HR"/>
          </w:rPr>
          <w:t>v</w:t>
        </w:r>
        <w:r w:rsidRPr="00674267">
          <w:rPr>
            <w:rFonts w:ascii="Times New Roman" w:hAnsi="Times New Roman"/>
            <w:color w:val="231F20"/>
            <w:spacing w:val="23"/>
            <w:w w:val="105"/>
            <w:sz w:val="18"/>
            <w:szCs w:val="18"/>
            <w:lang w:val="hr-HR"/>
          </w:rPr>
          <w:t xml:space="preserve"> </w:t>
        </w:r>
        <w:r w:rsidRPr="00674267">
          <w:rPr>
            <w:rFonts w:ascii="Times New Roman" w:hAnsi="Times New Roman"/>
            <w:color w:val="231F20"/>
            <w:spacing w:val="2"/>
            <w:w w:val="105"/>
            <w:sz w:val="18"/>
            <w:szCs w:val="18"/>
            <w:lang w:val="hr-HR"/>
          </w:rPr>
          <w:t>N</w:t>
        </w:r>
        <w:r w:rsidRPr="00674267">
          <w:rPr>
            <w:rFonts w:ascii="Times New Roman" w:hAnsi="Times New Roman"/>
            <w:color w:val="231F20"/>
            <w:spacing w:val="3"/>
            <w:w w:val="105"/>
            <w:sz w:val="18"/>
            <w:szCs w:val="18"/>
            <w:lang w:val="hr-HR"/>
          </w:rPr>
          <w:t>e</w:t>
        </w:r>
        <w:r w:rsidRPr="00674267">
          <w:rPr>
            <w:rFonts w:ascii="Times New Roman" w:hAnsi="Times New Roman"/>
            <w:color w:val="231F20"/>
            <w:spacing w:val="2"/>
            <w:w w:val="105"/>
            <w:sz w:val="18"/>
            <w:szCs w:val="18"/>
            <w:lang w:val="hr-HR"/>
          </w:rPr>
          <w:t>u</w:t>
        </w:r>
        <w:r w:rsidRPr="00674267">
          <w:rPr>
            <w:rFonts w:ascii="Times New Roman" w:hAnsi="Times New Roman"/>
            <w:color w:val="231F20"/>
            <w:spacing w:val="1"/>
            <w:w w:val="105"/>
            <w:sz w:val="18"/>
            <w:szCs w:val="18"/>
            <w:lang w:val="hr-HR"/>
          </w:rPr>
          <w:t>r</w:t>
        </w:r>
        <w:r w:rsidRPr="00674267">
          <w:rPr>
            <w:rFonts w:ascii="Times New Roman" w:hAnsi="Times New Roman"/>
            <w:color w:val="231F20"/>
            <w:spacing w:val="3"/>
            <w:w w:val="105"/>
            <w:sz w:val="18"/>
            <w:szCs w:val="18"/>
            <w:lang w:val="hr-HR"/>
          </w:rPr>
          <w:t>o</w:t>
        </w:r>
        <w:r w:rsidRPr="00674267">
          <w:rPr>
            <w:rFonts w:ascii="Times New Roman" w:hAnsi="Times New Roman"/>
            <w:color w:val="231F20"/>
            <w:spacing w:val="2"/>
            <w:w w:val="105"/>
            <w:sz w:val="18"/>
            <w:szCs w:val="18"/>
            <w:lang w:val="hr-HR"/>
          </w:rPr>
          <w:t>b</w:t>
        </w:r>
        <w:r w:rsidRPr="00674267">
          <w:rPr>
            <w:rFonts w:ascii="Times New Roman" w:hAnsi="Times New Roman"/>
            <w:color w:val="231F20"/>
            <w:spacing w:val="3"/>
            <w:w w:val="105"/>
            <w:sz w:val="18"/>
            <w:szCs w:val="18"/>
            <w:lang w:val="hr-HR"/>
          </w:rPr>
          <w:t>i</w:t>
        </w:r>
        <w:r w:rsidRPr="00674267">
          <w:rPr>
            <w:rFonts w:ascii="Times New Roman" w:hAnsi="Times New Roman"/>
            <w:color w:val="231F20"/>
            <w:spacing w:val="2"/>
            <w:w w:val="105"/>
            <w:sz w:val="18"/>
            <w:szCs w:val="18"/>
            <w:lang w:val="hr-HR"/>
          </w:rPr>
          <w:t>o</w:t>
        </w:r>
        <w:r w:rsidRPr="00674267">
          <w:rPr>
            <w:rFonts w:ascii="Times New Roman" w:hAnsi="Times New Roman"/>
            <w:color w:val="231F20"/>
            <w:w w:val="105"/>
            <w:sz w:val="18"/>
            <w:szCs w:val="18"/>
            <w:lang w:val="hr-HR"/>
          </w:rPr>
          <w:t>l</w:t>
        </w:r>
        <w:r w:rsidRPr="00674267">
          <w:rPr>
            <w:rFonts w:ascii="Times New Roman" w:hAnsi="Times New Roman"/>
            <w:color w:val="231F20"/>
            <w:spacing w:val="22"/>
            <w:w w:val="105"/>
            <w:sz w:val="18"/>
            <w:szCs w:val="18"/>
            <w:lang w:val="hr-HR"/>
          </w:rPr>
          <w:t xml:space="preserve"> </w:t>
        </w:r>
      </w:hyperlink>
      <w:r w:rsidRPr="00674267">
        <w:rPr>
          <w:rFonts w:ascii="Times New Roman" w:hAnsi="Times New Roman"/>
          <w:color w:val="231F20"/>
          <w:spacing w:val="3"/>
          <w:w w:val="105"/>
          <w:sz w:val="18"/>
          <w:szCs w:val="18"/>
          <w:lang w:val="hr-HR"/>
        </w:rPr>
        <w:t>2</w:t>
      </w:r>
      <w:r w:rsidRPr="00674267">
        <w:rPr>
          <w:rFonts w:ascii="Times New Roman" w:hAnsi="Times New Roman"/>
          <w:color w:val="231F20"/>
          <w:spacing w:val="2"/>
          <w:w w:val="105"/>
          <w:sz w:val="18"/>
          <w:szCs w:val="18"/>
          <w:lang w:val="hr-HR"/>
        </w:rPr>
        <w:t>0</w:t>
      </w:r>
      <w:r w:rsidRPr="00674267">
        <w:rPr>
          <w:rFonts w:ascii="Times New Roman" w:hAnsi="Times New Roman"/>
          <w:color w:val="231F20"/>
          <w:spacing w:val="3"/>
          <w:w w:val="105"/>
          <w:sz w:val="18"/>
          <w:szCs w:val="18"/>
          <w:lang w:val="hr-HR"/>
        </w:rPr>
        <w:t>0</w:t>
      </w:r>
      <w:r w:rsidRPr="00674267">
        <w:rPr>
          <w:rFonts w:ascii="Times New Roman" w:hAnsi="Times New Roman"/>
          <w:color w:val="231F20"/>
          <w:spacing w:val="2"/>
          <w:w w:val="105"/>
          <w:sz w:val="18"/>
          <w:szCs w:val="18"/>
          <w:lang w:val="hr-HR"/>
        </w:rPr>
        <w:t>9</w:t>
      </w:r>
      <w:r w:rsidRPr="00674267">
        <w:rPr>
          <w:rFonts w:ascii="Times New Roman" w:hAnsi="Times New Roman"/>
          <w:color w:val="231F20"/>
          <w:w w:val="105"/>
          <w:sz w:val="18"/>
          <w:szCs w:val="18"/>
          <w:lang w:val="hr-HR"/>
        </w:rPr>
        <w:t>;</w:t>
      </w:r>
      <w:r w:rsidRPr="00674267">
        <w:rPr>
          <w:rFonts w:ascii="Times New Roman" w:hAnsi="Times New Roman"/>
          <w:color w:val="231F20"/>
          <w:w w:val="104"/>
          <w:sz w:val="18"/>
          <w:szCs w:val="18"/>
          <w:lang w:val="hr-HR"/>
        </w:rPr>
        <w:t xml:space="preserve"> </w:t>
      </w:r>
      <w:r w:rsidRPr="00674267">
        <w:rPr>
          <w:rFonts w:ascii="Times New Roman" w:hAnsi="Times New Roman"/>
          <w:color w:val="231F20"/>
          <w:spacing w:val="2"/>
          <w:w w:val="105"/>
          <w:sz w:val="18"/>
          <w:szCs w:val="18"/>
          <w:lang w:val="hr-HR"/>
        </w:rPr>
        <w:t>8</w:t>
      </w:r>
      <w:r w:rsidRPr="00674267">
        <w:rPr>
          <w:rFonts w:ascii="Times New Roman" w:hAnsi="Times New Roman"/>
          <w:color w:val="231F20"/>
          <w:spacing w:val="3"/>
          <w:w w:val="105"/>
          <w:sz w:val="18"/>
          <w:szCs w:val="18"/>
          <w:lang w:val="hr-HR"/>
        </w:rPr>
        <w:t>5</w:t>
      </w:r>
      <w:r w:rsidRPr="00674267">
        <w:rPr>
          <w:rFonts w:ascii="Times New Roman" w:hAnsi="Times New Roman"/>
          <w:color w:val="231F20"/>
          <w:spacing w:val="2"/>
          <w:w w:val="105"/>
          <w:sz w:val="18"/>
          <w:szCs w:val="18"/>
          <w:lang w:val="hr-HR"/>
        </w:rPr>
        <w:t>:</w:t>
      </w:r>
      <w:r w:rsidRPr="00674267">
        <w:rPr>
          <w:rFonts w:ascii="Times New Roman" w:hAnsi="Times New Roman"/>
          <w:color w:val="231F20"/>
          <w:spacing w:val="3"/>
          <w:w w:val="105"/>
          <w:sz w:val="18"/>
          <w:szCs w:val="18"/>
          <w:lang w:val="hr-HR"/>
        </w:rPr>
        <w:t>1</w:t>
      </w:r>
      <w:r w:rsidRPr="00674267">
        <w:rPr>
          <w:rFonts w:ascii="Times New Roman" w:hAnsi="Times New Roman"/>
          <w:color w:val="231F20"/>
          <w:spacing w:val="2"/>
          <w:w w:val="105"/>
          <w:sz w:val="18"/>
          <w:szCs w:val="18"/>
          <w:lang w:val="hr-HR"/>
        </w:rPr>
        <w:t>17</w:t>
      </w:r>
      <w:r w:rsidRPr="00674267">
        <w:rPr>
          <w:rFonts w:ascii="Times New Roman" w:hAnsi="Times New Roman"/>
          <w:color w:val="231F20"/>
          <w:spacing w:val="3"/>
          <w:w w:val="105"/>
          <w:sz w:val="18"/>
          <w:szCs w:val="18"/>
          <w:lang w:val="hr-HR"/>
        </w:rPr>
        <w:t>–</w:t>
      </w:r>
      <w:r w:rsidRPr="00674267">
        <w:rPr>
          <w:rFonts w:ascii="Times New Roman" w:hAnsi="Times New Roman"/>
          <w:color w:val="231F20"/>
          <w:spacing w:val="2"/>
          <w:w w:val="105"/>
          <w:sz w:val="18"/>
          <w:szCs w:val="18"/>
          <w:lang w:val="hr-HR"/>
        </w:rPr>
        <w:t>1</w:t>
      </w:r>
      <w:r w:rsidRPr="00674267">
        <w:rPr>
          <w:rFonts w:ascii="Times New Roman" w:hAnsi="Times New Roman"/>
          <w:color w:val="231F20"/>
          <w:spacing w:val="3"/>
          <w:w w:val="105"/>
          <w:sz w:val="18"/>
          <w:szCs w:val="18"/>
          <w:lang w:val="hr-HR"/>
        </w:rPr>
        <w:t>3</w:t>
      </w:r>
      <w:r w:rsidRPr="00674267">
        <w:rPr>
          <w:rFonts w:ascii="Times New Roman" w:hAnsi="Times New Roman"/>
          <w:color w:val="231F20"/>
          <w:spacing w:val="2"/>
          <w:w w:val="105"/>
          <w:sz w:val="18"/>
          <w:szCs w:val="18"/>
          <w:lang w:val="hr-HR"/>
        </w:rPr>
        <w:t>3.</w:t>
      </w:r>
    </w:p>
    <w:p w:rsidR="00CF6976" w:rsidRPr="00674267" w:rsidRDefault="00CF6976" w:rsidP="000B04EF">
      <w:pPr>
        <w:numPr>
          <w:ilvl w:val="0"/>
          <w:numId w:val="1"/>
        </w:numPr>
        <w:tabs>
          <w:tab w:val="left" w:pos="440"/>
        </w:tabs>
        <w:spacing w:before="1" w:line="242" w:lineRule="auto"/>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Klonoff-Cohen</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H,</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Lam-Kruglick</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P.</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Majčino i očevo rekreacijsko korištenje droge i sindrom iznenadne smrti dojenčeta.</w:t>
      </w:r>
      <w:r w:rsidRPr="00674267">
        <w:rPr>
          <w:rFonts w:ascii="Times New Roman" w:hAnsi="Times New Roman"/>
          <w:color w:val="231F20"/>
          <w:w w:val="103"/>
          <w:sz w:val="18"/>
          <w:szCs w:val="18"/>
          <w:lang w:val="hr-HR"/>
        </w:rPr>
        <w:t xml:space="preserve"> </w:t>
      </w:r>
      <w:hyperlink r:id="rId58">
        <w:r w:rsidRPr="00674267">
          <w:rPr>
            <w:rFonts w:ascii="Times New Roman" w:hAnsi="Times New Roman"/>
            <w:color w:val="231F20"/>
            <w:w w:val="105"/>
            <w:sz w:val="18"/>
            <w:szCs w:val="18"/>
            <w:lang w:val="hr-HR"/>
          </w:rPr>
          <w:t>Arch</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Pediatr</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Adolesc</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3"/>
            <w:w w:val="105"/>
            <w:sz w:val="18"/>
            <w:szCs w:val="18"/>
            <w:lang w:val="hr-HR"/>
          </w:rPr>
          <w:t xml:space="preserve"> </w:t>
        </w:r>
      </w:hyperlink>
      <w:r w:rsidRPr="00674267">
        <w:rPr>
          <w:rFonts w:ascii="Times New Roman" w:hAnsi="Times New Roman"/>
          <w:color w:val="231F20"/>
          <w:w w:val="105"/>
          <w:sz w:val="18"/>
          <w:szCs w:val="18"/>
          <w:lang w:val="hr-HR"/>
        </w:rPr>
        <w:t>2001;155:765–770.</w:t>
      </w:r>
    </w:p>
    <w:p w:rsidR="00CF6976" w:rsidRPr="00674267" w:rsidRDefault="00CF6976" w:rsidP="000B04EF">
      <w:pPr>
        <w:numPr>
          <w:ilvl w:val="0"/>
          <w:numId w:val="1"/>
        </w:numPr>
        <w:tabs>
          <w:tab w:val="left" w:pos="440"/>
        </w:tabs>
        <w:spacing w:line="206" w:lineRule="exact"/>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Američka akademija pedijatrija.</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w w:val="105"/>
          <w:sz w:val="18"/>
          <w:szCs w:val="18"/>
          <w:lang w:val="hr-HR"/>
        </w:rPr>
        <w:t>Zajednički poziv na akciju za alkohol i trudnoću.</w:t>
      </w:r>
      <w:r w:rsidRPr="00674267">
        <w:rPr>
          <w:rFonts w:ascii="Times New Roman" w:hAnsi="Times New Roman"/>
          <w:color w:val="231F20"/>
          <w:spacing w:val="-13"/>
          <w:w w:val="105"/>
          <w:sz w:val="18"/>
          <w:szCs w:val="18"/>
          <w:lang w:val="hr-HR"/>
        </w:rPr>
        <w:t xml:space="preserve"> </w:t>
      </w:r>
      <w:r w:rsidRPr="00674267">
        <w:rPr>
          <w:rFonts w:ascii="Times New Roman" w:hAnsi="Times New Roman"/>
          <w:color w:val="231F20"/>
          <w:spacing w:val="3"/>
          <w:w w:val="105"/>
          <w:sz w:val="18"/>
          <w:szCs w:val="18"/>
          <w:lang w:val="hr-HR"/>
        </w:rPr>
        <w:t>2012</w:t>
      </w:r>
      <w:r w:rsidRPr="00674267">
        <w:rPr>
          <w:rFonts w:ascii="Times New Roman" w:hAnsi="Times New Roman"/>
          <w:color w:val="231F20"/>
          <w:w w:val="105"/>
          <w:sz w:val="18"/>
          <w:szCs w:val="18"/>
          <w:lang w:val="hr-HR"/>
        </w:rPr>
        <w:t>.</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spacing w:val="3"/>
          <w:w w:val="105"/>
          <w:sz w:val="18"/>
          <w:szCs w:val="18"/>
          <w:lang w:val="hr-HR"/>
        </w:rPr>
        <w:t>Dostupno na</w:t>
      </w:r>
      <w:r w:rsidRPr="00674267">
        <w:rPr>
          <w:rFonts w:ascii="Times New Roman" w:hAnsi="Times New Roman"/>
          <w:color w:val="231F20"/>
          <w:spacing w:val="-12"/>
          <w:w w:val="105"/>
          <w:sz w:val="18"/>
          <w:szCs w:val="18"/>
          <w:lang w:val="hr-HR"/>
        </w:rPr>
        <w:t xml:space="preserve"> </w:t>
      </w:r>
      <w:hyperlink r:id="rId59">
        <w:r w:rsidRPr="00674267">
          <w:rPr>
            <w:rFonts w:ascii="Times New Roman" w:hAnsi="Times New Roman"/>
            <w:color w:val="231F20"/>
            <w:spacing w:val="3"/>
            <w:w w:val="105"/>
            <w:sz w:val="18"/>
            <w:szCs w:val="18"/>
            <w:lang w:val="hr-HR"/>
          </w:rPr>
          <w:t>www.aap.org/</w:t>
        </w:r>
      </w:hyperlink>
      <w:r w:rsidRPr="00674267">
        <w:rPr>
          <w:rFonts w:ascii="Times New Roman" w:hAnsi="Times New Roman"/>
          <w:color w:val="231F20"/>
          <w:spacing w:val="3"/>
          <w:w w:val="103"/>
          <w:sz w:val="18"/>
          <w:szCs w:val="18"/>
          <w:lang w:val="hr-HR"/>
        </w:rPr>
        <w:t xml:space="preserve"> </w:t>
      </w:r>
      <w:r w:rsidRPr="00674267">
        <w:rPr>
          <w:rFonts w:ascii="Times New Roman" w:hAnsi="Times New Roman"/>
          <w:color w:val="231F20"/>
          <w:spacing w:val="5"/>
          <w:sz w:val="18"/>
          <w:szCs w:val="18"/>
          <w:lang w:val="hr-HR"/>
        </w:rPr>
        <w:t>en-us/advocac</w:t>
      </w:r>
      <w:r w:rsidRPr="00674267">
        <w:rPr>
          <w:rFonts w:ascii="Times New Roman" w:hAnsi="Times New Roman"/>
          <w:color w:val="231F20"/>
          <w:spacing w:val="4"/>
          <w:sz w:val="18"/>
          <w:szCs w:val="18"/>
          <w:lang w:val="hr-HR"/>
        </w:rPr>
        <w:t>y</w:t>
      </w:r>
      <w:r w:rsidRPr="00674267">
        <w:rPr>
          <w:rFonts w:ascii="Times New Roman" w:hAnsi="Times New Roman"/>
          <w:color w:val="231F20"/>
          <w:spacing w:val="6"/>
          <w:sz w:val="18"/>
          <w:szCs w:val="18"/>
          <w:lang w:val="hr-HR"/>
        </w:rPr>
        <w:t>-</w:t>
      </w:r>
      <w:r w:rsidRPr="00674267">
        <w:rPr>
          <w:rFonts w:ascii="Times New Roman" w:hAnsi="Times New Roman"/>
          <w:color w:val="231F20"/>
          <w:spacing w:val="5"/>
          <w:sz w:val="18"/>
          <w:szCs w:val="18"/>
          <w:lang w:val="hr-HR"/>
        </w:rPr>
        <w:t>and-policy/aap-</w:t>
      </w:r>
      <w:r w:rsidRPr="00674267">
        <w:rPr>
          <w:rFonts w:ascii="Times New Roman" w:hAnsi="Times New Roman"/>
          <w:color w:val="231F20"/>
          <w:spacing w:val="4"/>
          <w:sz w:val="18"/>
          <w:szCs w:val="18"/>
          <w:lang w:val="hr-HR"/>
        </w:rPr>
        <w:t>h</w:t>
      </w:r>
      <w:r w:rsidRPr="00674267">
        <w:rPr>
          <w:rFonts w:ascii="Times New Roman" w:hAnsi="Times New Roman"/>
          <w:color w:val="231F20"/>
          <w:spacing w:val="5"/>
          <w:sz w:val="18"/>
          <w:szCs w:val="18"/>
          <w:lang w:val="hr-HR"/>
        </w:rPr>
        <w:t>ealth-initiatives/fetal-</w:t>
      </w:r>
      <w:r w:rsidRPr="00674267">
        <w:rPr>
          <w:rFonts w:ascii="Times New Roman" w:hAnsi="Times New Roman"/>
          <w:color w:val="231F20"/>
          <w:spacing w:val="6"/>
          <w:w w:val="103"/>
          <w:sz w:val="18"/>
          <w:szCs w:val="18"/>
          <w:lang w:val="hr-HR"/>
        </w:rPr>
        <w:t xml:space="preserve"> </w:t>
      </w:r>
      <w:r w:rsidRPr="00674267">
        <w:rPr>
          <w:rFonts w:ascii="Times New Roman" w:hAnsi="Times New Roman"/>
          <w:color w:val="231F20"/>
          <w:spacing w:val="4"/>
          <w:sz w:val="18"/>
          <w:szCs w:val="18"/>
          <w:lang w:val="hr-HR"/>
        </w:rPr>
        <w:t>a</w:t>
      </w:r>
      <w:r w:rsidRPr="00674267">
        <w:rPr>
          <w:rFonts w:ascii="Times New Roman" w:hAnsi="Times New Roman"/>
          <w:color w:val="231F20"/>
          <w:spacing w:val="5"/>
          <w:sz w:val="18"/>
          <w:szCs w:val="18"/>
          <w:lang w:val="hr-HR"/>
        </w:rPr>
        <w:t>l</w:t>
      </w:r>
      <w:r w:rsidRPr="00674267">
        <w:rPr>
          <w:rFonts w:ascii="Times New Roman" w:hAnsi="Times New Roman"/>
          <w:color w:val="231F20"/>
          <w:spacing w:val="4"/>
          <w:sz w:val="18"/>
          <w:szCs w:val="18"/>
          <w:lang w:val="hr-HR"/>
        </w:rPr>
        <w:t>coho</w:t>
      </w:r>
      <w:r w:rsidRPr="00674267">
        <w:rPr>
          <w:rFonts w:ascii="Times New Roman" w:hAnsi="Times New Roman"/>
          <w:color w:val="231F20"/>
          <w:spacing w:val="5"/>
          <w:sz w:val="18"/>
          <w:szCs w:val="18"/>
          <w:lang w:val="hr-HR"/>
        </w:rPr>
        <w:t>l</w:t>
      </w:r>
      <w:r w:rsidRPr="00674267">
        <w:rPr>
          <w:rFonts w:ascii="Times New Roman" w:hAnsi="Times New Roman"/>
          <w:color w:val="231F20"/>
          <w:spacing w:val="4"/>
          <w:sz w:val="18"/>
          <w:szCs w:val="18"/>
          <w:lang w:val="hr-HR"/>
        </w:rPr>
        <w:t>-spectr</w:t>
      </w:r>
      <w:r w:rsidRPr="00674267">
        <w:rPr>
          <w:rFonts w:ascii="Times New Roman" w:hAnsi="Times New Roman"/>
          <w:color w:val="231F20"/>
          <w:spacing w:val="5"/>
          <w:sz w:val="18"/>
          <w:szCs w:val="18"/>
          <w:lang w:val="hr-HR"/>
        </w:rPr>
        <w:t>u</w:t>
      </w:r>
      <w:r w:rsidRPr="00674267">
        <w:rPr>
          <w:rFonts w:ascii="Times New Roman" w:hAnsi="Times New Roman"/>
          <w:color w:val="231F20"/>
          <w:spacing w:val="4"/>
          <w:sz w:val="18"/>
          <w:szCs w:val="18"/>
          <w:lang w:val="hr-HR"/>
        </w:rPr>
        <w:t>m-d</w:t>
      </w:r>
      <w:r w:rsidRPr="00674267">
        <w:rPr>
          <w:rFonts w:ascii="Times New Roman" w:hAnsi="Times New Roman"/>
          <w:color w:val="231F20"/>
          <w:spacing w:val="5"/>
          <w:sz w:val="18"/>
          <w:szCs w:val="18"/>
          <w:lang w:val="hr-HR"/>
        </w:rPr>
        <w:t>i</w:t>
      </w:r>
      <w:r w:rsidRPr="00674267">
        <w:rPr>
          <w:rFonts w:ascii="Times New Roman" w:hAnsi="Times New Roman"/>
          <w:color w:val="231F20"/>
          <w:spacing w:val="4"/>
          <w:sz w:val="18"/>
          <w:szCs w:val="18"/>
          <w:lang w:val="hr-HR"/>
        </w:rPr>
        <w:t>sorder</w:t>
      </w:r>
      <w:r w:rsidRPr="00674267">
        <w:rPr>
          <w:rFonts w:ascii="Times New Roman" w:hAnsi="Times New Roman"/>
          <w:color w:val="231F20"/>
          <w:spacing w:val="5"/>
          <w:sz w:val="18"/>
          <w:szCs w:val="18"/>
          <w:lang w:val="hr-HR"/>
        </w:rPr>
        <w:t>s-</w:t>
      </w:r>
      <w:r w:rsidRPr="00674267">
        <w:rPr>
          <w:rFonts w:ascii="Times New Roman" w:hAnsi="Times New Roman"/>
          <w:color w:val="231F20"/>
          <w:spacing w:val="4"/>
          <w:sz w:val="18"/>
          <w:szCs w:val="18"/>
          <w:lang w:val="hr-HR"/>
        </w:rPr>
        <w:t>to</w:t>
      </w:r>
      <w:r w:rsidRPr="00674267">
        <w:rPr>
          <w:rFonts w:ascii="Times New Roman" w:hAnsi="Times New Roman"/>
          <w:color w:val="231F20"/>
          <w:spacing w:val="5"/>
          <w:sz w:val="18"/>
          <w:szCs w:val="18"/>
          <w:lang w:val="hr-HR"/>
        </w:rPr>
        <w:t>o</w:t>
      </w:r>
      <w:r w:rsidRPr="00674267">
        <w:rPr>
          <w:rFonts w:ascii="Times New Roman" w:hAnsi="Times New Roman"/>
          <w:color w:val="231F20"/>
          <w:spacing w:val="4"/>
          <w:sz w:val="18"/>
          <w:szCs w:val="18"/>
          <w:lang w:val="hr-HR"/>
        </w:rPr>
        <w:t>lk</w:t>
      </w:r>
      <w:r w:rsidRPr="00674267">
        <w:rPr>
          <w:rFonts w:ascii="Times New Roman" w:hAnsi="Times New Roman"/>
          <w:color w:val="231F20"/>
          <w:spacing w:val="5"/>
          <w:sz w:val="18"/>
          <w:szCs w:val="18"/>
          <w:lang w:val="hr-HR"/>
        </w:rPr>
        <w:t>i</w:t>
      </w:r>
      <w:r w:rsidRPr="00674267">
        <w:rPr>
          <w:rFonts w:ascii="Times New Roman" w:hAnsi="Times New Roman"/>
          <w:color w:val="231F20"/>
          <w:spacing w:val="4"/>
          <w:sz w:val="18"/>
          <w:szCs w:val="18"/>
          <w:lang w:val="hr-HR"/>
        </w:rPr>
        <w:t>t/Pages</w:t>
      </w:r>
      <w:r w:rsidRPr="00674267">
        <w:rPr>
          <w:rFonts w:ascii="Times New Roman" w:hAnsi="Times New Roman"/>
          <w:color w:val="231F20"/>
          <w:spacing w:val="5"/>
          <w:sz w:val="18"/>
          <w:szCs w:val="18"/>
          <w:lang w:val="hr-HR"/>
        </w:rPr>
        <w:t>/</w:t>
      </w:r>
      <w:r w:rsidRPr="00674267">
        <w:rPr>
          <w:rFonts w:ascii="Times New Roman" w:hAnsi="Times New Roman"/>
          <w:color w:val="231F20"/>
          <w:spacing w:val="4"/>
          <w:sz w:val="18"/>
          <w:szCs w:val="18"/>
          <w:lang w:val="hr-HR"/>
        </w:rPr>
        <w:t>J</w:t>
      </w:r>
      <w:r w:rsidRPr="00674267">
        <w:rPr>
          <w:rFonts w:ascii="Times New Roman" w:hAnsi="Times New Roman"/>
          <w:color w:val="231F20"/>
          <w:spacing w:val="5"/>
          <w:sz w:val="18"/>
          <w:szCs w:val="18"/>
          <w:lang w:val="hr-HR"/>
        </w:rPr>
        <w:t>o</w:t>
      </w:r>
      <w:r w:rsidRPr="00674267">
        <w:rPr>
          <w:rFonts w:ascii="Times New Roman" w:hAnsi="Times New Roman"/>
          <w:color w:val="231F20"/>
          <w:spacing w:val="4"/>
          <w:sz w:val="18"/>
          <w:szCs w:val="18"/>
          <w:lang w:val="hr-HR"/>
        </w:rPr>
        <w:t>in</w:t>
      </w:r>
      <w:r w:rsidRPr="00674267">
        <w:rPr>
          <w:rFonts w:ascii="Times New Roman" w:hAnsi="Times New Roman"/>
          <w:color w:val="231F20"/>
          <w:spacing w:val="5"/>
          <w:sz w:val="18"/>
          <w:szCs w:val="18"/>
          <w:lang w:val="hr-HR"/>
        </w:rPr>
        <w:t>t</w:t>
      </w:r>
      <w:r w:rsidRPr="00674267">
        <w:rPr>
          <w:rFonts w:ascii="Times New Roman" w:hAnsi="Times New Roman"/>
          <w:color w:val="231F20"/>
          <w:spacing w:val="4"/>
          <w:sz w:val="18"/>
          <w:szCs w:val="18"/>
          <w:lang w:val="hr-HR"/>
        </w:rPr>
        <w:t>-Cal</w:t>
      </w:r>
      <w:r w:rsidRPr="00674267">
        <w:rPr>
          <w:rFonts w:ascii="Times New Roman" w:hAnsi="Times New Roman"/>
          <w:color w:val="231F20"/>
          <w:spacing w:val="5"/>
          <w:sz w:val="18"/>
          <w:szCs w:val="18"/>
          <w:lang w:val="hr-HR"/>
        </w:rPr>
        <w:t>l-</w:t>
      </w:r>
      <w:r w:rsidRPr="00674267">
        <w:rPr>
          <w:rFonts w:ascii="Times New Roman" w:hAnsi="Times New Roman"/>
          <w:color w:val="231F20"/>
          <w:spacing w:val="4"/>
          <w:sz w:val="18"/>
          <w:szCs w:val="18"/>
          <w:lang w:val="hr-HR"/>
        </w:rPr>
        <w:t>to-</w:t>
      </w:r>
      <w:r w:rsidRPr="00674267">
        <w:rPr>
          <w:rFonts w:ascii="Times New Roman" w:hAnsi="Times New Roman"/>
          <w:color w:val="231F20"/>
          <w:spacing w:val="5"/>
          <w:w w:val="103"/>
          <w:sz w:val="18"/>
          <w:szCs w:val="18"/>
          <w:lang w:val="hr-HR"/>
        </w:rPr>
        <w:t xml:space="preserve"> </w:t>
      </w:r>
      <w:r w:rsidRPr="00674267">
        <w:rPr>
          <w:rFonts w:ascii="Times New Roman" w:hAnsi="Times New Roman"/>
          <w:color w:val="231F20"/>
          <w:spacing w:val="6"/>
          <w:w w:val="105"/>
          <w:sz w:val="18"/>
          <w:szCs w:val="18"/>
          <w:lang w:val="hr-HR"/>
        </w:rPr>
        <w:t>Ac</w:t>
      </w:r>
      <w:r w:rsidRPr="00674267">
        <w:rPr>
          <w:rFonts w:ascii="Times New Roman" w:hAnsi="Times New Roman"/>
          <w:color w:val="231F20"/>
          <w:spacing w:val="5"/>
          <w:w w:val="105"/>
          <w:sz w:val="18"/>
          <w:szCs w:val="18"/>
          <w:lang w:val="hr-HR"/>
        </w:rPr>
        <w:t>ti</w:t>
      </w:r>
      <w:r w:rsidRPr="00674267">
        <w:rPr>
          <w:rFonts w:ascii="Times New Roman" w:hAnsi="Times New Roman"/>
          <w:color w:val="231F20"/>
          <w:spacing w:val="6"/>
          <w:w w:val="105"/>
          <w:sz w:val="18"/>
          <w:szCs w:val="18"/>
          <w:lang w:val="hr-HR"/>
        </w:rPr>
        <w:t>o</w:t>
      </w:r>
      <w:r w:rsidRPr="00674267">
        <w:rPr>
          <w:rFonts w:ascii="Times New Roman" w:hAnsi="Times New Roman"/>
          <w:color w:val="231F20"/>
          <w:spacing w:val="5"/>
          <w:w w:val="105"/>
          <w:sz w:val="18"/>
          <w:szCs w:val="18"/>
          <w:lang w:val="hr-HR"/>
        </w:rPr>
        <w:t>n</w:t>
      </w:r>
      <w:r w:rsidRPr="00674267">
        <w:rPr>
          <w:rFonts w:ascii="Times New Roman" w:hAnsi="Times New Roman"/>
          <w:color w:val="231F20"/>
          <w:spacing w:val="6"/>
          <w:w w:val="105"/>
          <w:sz w:val="18"/>
          <w:szCs w:val="18"/>
          <w:lang w:val="hr-HR"/>
        </w:rPr>
        <w:t>-</w:t>
      </w:r>
      <w:r w:rsidRPr="00674267">
        <w:rPr>
          <w:rFonts w:ascii="Times New Roman" w:hAnsi="Times New Roman"/>
          <w:color w:val="231F20"/>
          <w:spacing w:val="5"/>
          <w:w w:val="105"/>
          <w:sz w:val="18"/>
          <w:szCs w:val="18"/>
          <w:lang w:val="hr-HR"/>
        </w:rPr>
        <w:t>on</w:t>
      </w:r>
      <w:r w:rsidRPr="00674267">
        <w:rPr>
          <w:rFonts w:ascii="Times New Roman" w:hAnsi="Times New Roman"/>
          <w:color w:val="231F20"/>
          <w:spacing w:val="6"/>
          <w:w w:val="105"/>
          <w:sz w:val="18"/>
          <w:szCs w:val="18"/>
          <w:lang w:val="hr-HR"/>
        </w:rPr>
        <w:t>-</w:t>
      </w:r>
      <w:r w:rsidRPr="00674267">
        <w:rPr>
          <w:rFonts w:ascii="Times New Roman" w:hAnsi="Times New Roman"/>
          <w:color w:val="231F20"/>
          <w:w w:val="105"/>
          <w:sz w:val="18"/>
          <w:szCs w:val="18"/>
          <w:lang w:val="hr-HR"/>
        </w:rPr>
        <w:t>A</w:t>
      </w:r>
      <w:r w:rsidRPr="00674267">
        <w:rPr>
          <w:rFonts w:ascii="Times New Roman" w:hAnsi="Times New Roman"/>
          <w:color w:val="231F20"/>
          <w:spacing w:val="-7"/>
          <w:w w:val="105"/>
          <w:sz w:val="18"/>
          <w:szCs w:val="18"/>
          <w:lang w:val="hr-HR"/>
        </w:rPr>
        <w:t>l</w:t>
      </w:r>
      <w:r w:rsidRPr="00674267">
        <w:rPr>
          <w:rFonts w:ascii="Times New Roman" w:hAnsi="Times New Roman"/>
          <w:color w:val="231F20"/>
          <w:spacing w:val="-4"/>
          <w:w w:val="105"/>
          <w:sz w:val="18"/>
          <w:szCs w:val="18"/>
          <w:lang w:val="hr-HR"/>
        </w:rPr>
        <w:t>c</w:t>
      </w:r>
      <w:r w:rsidRPr="00674267">
        <w:rPr>
          <w:rFonts w:ascii="Times New Roman" w:hAnsi="Times New Roman"/>
          <w:color w:val="231F20"/>
          <w:w w:val="105"/>
          <w:sz w:val="18"/>
          <w:szCs w:val="18"/>
          <w:lang w:val="hr-HR"/>
        </w:rPr>
        <w:t>o</w:t>
      </w:r>
      <w:r w:rsidRPr="00674267">
        <w:rPr>
          <w:rFonts w:ascii="Times New Roman" w:hAnsi="Times New Roman"/>
          <w:color w:val="231F20"/>
          <w:spacing w:val="-7"/>
          <w:w w:val="105"/>
          <w:sz w:val="18"/>
          <w:szCs w:val="18"/>
          <w:lang w:val="hr-HR"/>
        </w:rPr>
        <w:t>h</w:t>
      </w:r>
      <w:r w:rsidRPr="00674267">
        <w:rPr>
          <w:rFonts w:ascii="Times New Roman" w:hAnsi="Times New Roman"/>
          <w:color w:val="231F20"/>
          <w:w w:val="105"/>
          <w:sz w:val="18"/>
          <w:szCs w:val="18"/>
          <w:lang w:val="hr-HR"/>
        </w:rPr>
        <w:t>o</w:t>
      </w:r>
      <w:r w:rsidRPr="00674267">
        <w:rPr>
          <w:rFonts w:ascii="Times New Roman" w:hAnsi="Times New Roman"/>
          <w:color w:val="231F20"/>
          <w:spacing w:val="-6"/>
          <w:w w:val="105"/>
          <w:sz w:val="18"/>
          <w:szCs w:val="18"/>
          <w:lang w:val="hr-HR"/>
        </w:rPr>
        <w:t>l</w:t>
      </w:r>
      <w:r w:rsidRPr="00674267">
        <w:rPr>
          <w:rFonts w:ascii="Times New Roman" w:hAnsi="Times New Roman"/>
          <w:color w:val="231F20"/>
          <w:spacing w:val="-4"/>
          <w:w w:val="105"/>
          <w:sz w:val="18"/>
          <w:szCs w:val="18"/>
          <w:lang w:val="hr-HR"/>
        </w:rPr>
        <w:t>-an</w:t>
      </w:r>
      <w:r w:rsidRPr="00674267">
        <w:rPr>
          <w:rFonts w:ascii="Times New Roman" w:hAnsi="Times New Roman"/>
          <w:color w:val="231F20"/>
          <w:w w:val="105"/>
          <w:sz w:val="18"/>
          <w:szCs w:val="18"/>
          <w:lang w:val="hr-HR"/>
        </w:rPr>
        <w:t>d</w:t>
      </w:r>
      <w:r w:rsidRPr="00674267">
        <w:rPr>
          <w:rFonts w:ascii="Times New Roman" w:hAnsi="Times New Roman"/>
          <w:color w:val="231F20"/>
          <w:spacing w:val="-7"/>
          <w:w w:val="105"/>
          <w:sz w:val="18"/>
          <w:szCs w:val="18"/>
          <w:lang w:val="hr-HR"/>
        </w:rPr>
        <w:t>-</w:t>
      </w:r>
      <w:r w:rsidRPr="00674267">
        <w:rPr>
          <w:rFonts w:ascii="Times New Roman" w:hAnsi="Times New Roman"/>
          <w:color w:val="231F20"/>
          <w:spacing w:val="-4"/>
          <w:w w:val="105"/>
          <w:sz w:val="18"/>
          <w:szCs w:val="18"/>
          <w:lang w:val="hr-HR"/>
        </w:rPr>
        <w:t>Pre</w:t>
      </w:r>
      <w:r w:rsidRPr="00674267">
        <w:rPr>
          <w:rFonts w:ascii="Times New Roman" w:hAnsi="Times New Roman"/>
          <w:color w:val="231F20"/>
          <w:w w:val="105"/>
          <w:sz w:val="18"/>
          <w:szCs w:val="18"/>
          <w:lang w:val="hr-HR"/>
        </w:rPr>
        <w:t>g</w:t>
      </w:r>
      <w:r w:rsidRPr="00674267">
        <w:rPr>
          <w:rFonts w:ascii="Times New Roman" w:hAnsi="Times New Roman"/>
          <w:color w:val="231F20"/>
          <w:spacing w:val="-7"/>
          <w:w w:val="105"/>
          <w:sz w:val="18"/>
          <w:szCs w:val="18"/>
          <w:lang w:val="hr-HR"/>
        </w:rPr>
        <w:t>n</w:t>
      </w:r>
      <w:r w:rsidRPr="00674267">
        <w:rPr>
          <w:rFonts w:ascii="Times New Roman" w:hAnsi="Times New Roman"/>
          <w:color w:val="231F20"/>
          <w:spacing w:val="-4"/>
          <w:w w:val="105"/>
          <w:sz w:val="18"/>
          <w:szCs w:val="18"/>
          <w:lang w:val="hr-HR"/>
        </w:rPr>
        <w:t>a</w:t>
      </w:r>
      <w:r w:rsidRPr="00674267">
        <w:rPr>
          <w:rFonts w:ascii="Times New Roman" w:hAnsi="Times New Roman"/>
          <w:color w:val="231F20"/>
          <w:w w:val="105"/>
          <w:sz w:val="18"/>
          <w:szCs w:val="18"/>
          <w:lang w:val="hr-HR"/>
        </w:rPr>
        <w:t>n</w:t>
      </w:r>
      <w:r w:rsidRPr="00674267">
        <w:rPr>
          <w:rFonts w:ascii="Times New Roman" w:hAnsi="Times New Roman"/>
          <w:color w:val="231F20"/>
          <w:spacing w:val="-6"/>
          <w:w w:val="105"/>
          <w:sz w:val="18"/>
          <w:szCs w:val="18"/>
          <w:lang w:val="hr-HR"/>
        </w:rPr>
        <w:t>c</w:t>
      </w:r>
      <w:r w:rsidRPr="00674267">
        <w:rPr>
          <w:rFonts w:ascii="Times New Roman" w:hAnsi="Times New Roman"/>
          <w:color w:val="231F20"/>
          <w:spacing w:val="-4"/>
          <w:w w:val="105"/>
          <w:sz w:val="18"/>
          <w:szCs w:val="18"/>
          <w:lang w:val="hr-HR"/>
        </w:rPr>
        <w:t>y</w:t>
      </w:r>
      <w:r w:rsidRPr="00674267">
        <w:rPr>
          <w:rFonts w:ascii="Times New Roman" w:hAnsi="Times New Roman"/>
          <w:color w:val="231F20"/>
          <w:w w:val="105"/>
          <w:sz w:val="18"/>
          <w:szCs w:val="18"/>
          <w:lang w:val="hr-HR"/>
        </w:rPr>
        <w:t>.</w:t>
      </w:r>
      <w:r w:rsidRPr="00674267">
        <w:rPr>
          <w:rFonts w:ascii="Times New Roman" w:hAnsi="Times New Roman"/>
          <w:color w:val="231F20"/>
          <w:spacing w:val="-6"/>
          <w:w w:val="105"/>
          <w:sz w:val="18"/>
          <w:szCs w:val="18"/>
          <w:lang w:val="hr-HR"/>
        </w:rPr>
        <w:t>a</w:t>
      </w:r>
      <w:r w:rsidRPr="00674267">
        <w:rPr>
          <w:rFonts w:ascii="Times New Roman" w:hAnsi="Times New Roman"/>
          <w:color w:val="231F20"/>
          <w:spacing w:val="-5"/>
          <w:w w:val="105"/>
          <w:sz w:val="18"/>
          <w:szCs w:val="18"/>
          <w:lang w:val="hr-HR"/>
        </w:rPr>
        <w:t>s</w:t>
      </w:r>
      <w:r w:rsidRPr="00674267">
        <w:rPr>
          <w:rFonts w:ascii="Times New Roman" w:hAnsi="Times New Roman"/>
          <w:color w:val="231F20"/>
          <w:w w:val="105"/>
          <w:sz w:val="18"/>
          <w:szCs w:val="18"/>
          <w:lang w:val="hr-HR"/>
        </w:rPr>
        <w:t>px</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4"/>
          <w:w w:val="105"/>
          <w:sz w:val="18"/>
          <w:szCs w:val="18"/>
          <w:lang w:val="hr-HR"/>
        </w:rPr>
        <w:t>(pregledano</w:t>
      </w:r>
      <w:r w:rsidRPr="00674267">
        <w:rPr>
          <w:rFonts w:ascii="Times New Roman" w:hAnsi="Times New Roman"/>
          <w:color w:val="231F20"/>
          <w:spacing w:val="-3"/>
          <w:w w:val="103"/>
          <w:sz w:val="18"/>
          <w:szCs w:val="18"/>
          <w:lang w:val="hr-HR"/>
        </w:rPr>
        <w:t xml:space="preserve"> </w:t>
      </w:r>
      <w:r w:rsidRPr="00674267">
        <w:rPr>
          <w:rFonts w:ascii="Times New Roman" w:hAnsi="Times New Roman"/>
          <w:color w:val="231F20"/>
          <w:spacing w:val="-5"/>
          <w:w w:val="105"/>
          <w:sz w:val="18"/>
          <w:szCs w:val="18"/>
          <w:lang w:val="hr-HR"/>
        </w:rPr>
        <w:t>1</w:t>
      </w:r>
      <w:r w:rsidRPr="00674267">
        <w:rPr>
          <w:rFonts w:ascii="Times New Roman" w:hAnsi="Times New Roman"/>
          <w:color w:val="231F20"/>
          <w:w w:val="105"/>
          <w:sz w:val="18"/>
          <w:szCs w:val="18"/>
          <w:lang w:val="hr-HR"/>
        </w:rPr>
        <w:t>8. veljače,</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spacing w:val="-5"/>
          <w:w w:val="105"/>
          <w:sz w:val="18"/>
          <w:szCs w:val="18"/>
          <w:lang w:val="hr-HR"/>
        </w:rPr>
        <w:t>2</w:t>
      </w:r>
      <w:r w:rsidRPr="00674267">
        <w:rPr>
          <w:rFonts w:ascii="Times New Roman" w:hAnsi="Times New Roman"/>
          <w:color w:val="231F20"/>
          <w:w w:val="105"/>
          <w:sz w:val="18"/>
          <w:szCs w:val="18"/>
          <w:lang w:val="hr-HR"/>
        </w:rPr>
        <w:t>0</w:t>
      </w:r>
      <w:r w:rsidRPr="00674267">
        <w:rPr>
          <w:rFonts w:ascii="Times New Roman" w:hAnsi="Times New Roman"/>
          <w:color w:val="231F20"/>
          <w:spacing w:val="-7"/>
          <w:w w:val="105"/>
          <w:sz w:val="18"/>
          <w:szCs w:val="18"/>
          <w:lang w:val="hr-HR"/>
        </w:rPr>
        <w:t>1</w:t>
      </w:r>
      <w:r w:rsidRPr="00674267">
        <w:rPr>
          <w:rFonts w:ascii="Times New Roman" w:hAnsi="Times New Roman"/>
          <w:color w:val="231F20"/>
          <w:w w:val="105"/>
          <w:sz w:val="18"/>
          <w:szCs w:val="18"/>
          <w:lang w:val="hr-HR"/>
        </w:rPr>
        <w:t>5</w:t>
      </w:r>
      <w:r w:rsidRPr="00674267">
        <w:rPr>
          <w:rFonts w:ascii="Times New Roman" w:hAnsi="Times New Roman"/>
          <w:color w:val="231F20"/>
          <w:spacing w:val="-7"/>
          <w:w w:val="105"/>
          <w:sz w:val="18"/>
          <w:szCs w:val="18"/>
          <w:lang w:val="hr-HR"/>
        </w:rPr>
        <w:t>)</w:t>
      </w:r>
      <w:r w:rsidRPr="00674267">
        <w:rPr>
          <w:rFonts w:ascii="Times New Roman" w:hAnsi="Times New Roman"/>
          <w:color w:val="231F20"/>
          <w:w w:val="105"/>
          <w:sz w:val="18"/>
          <w:szCs w:val="18"/>
          <w:lang w:val="hr-HR"/>
        </w:rPr>
        <w:t>.</w:t>
      </w:r>
    </w:p>
    <w:p w:rsidR="00CF6976" w:rsidRPr="00674267" w:rsidRDefault="00CF6976" w:rsidP="000B04EF">
      <w:pPr>
        <w:numPr>
          <w:ilvl w:val="0"/>
          <w:numId w:val="1"/>
        </w:numPr>
        <w:tabs>
          <w:tab w:val="left" w:pos="440"/>
        </w:tabs>
        <w:spacing w:line="210" w:lineRule="exact"/>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Carson</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G,</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Cox</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LV,</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Crane</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14"/>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15"/>
          <w:w w:val="105"/>
          <w:sz w:val="18"/>
          <w:szCs w:val="18"/>
          <w:lang w:val="hr-HR"/>
        </w:rPr>
        <w:t xml:space="preserve"> </w:t>
      </w:r>
      <w:r w:rsidRPr="00674267">
        <w:rPr>
          <w:rFonts w:ascii="Times New Roman" w:hAnsi="Times New Roman"/>
          <w:color w:val="231F20"/>
          <w:w w:val="105"/>
          <w:sz w:val="18"/>
          <w:szCs w:val="18"/>
          <w:lang w:val="hr-HR"/>
        </w:rPr>
        <w:t>Konsenzus kliničkih smjernica uporabe alkohola i trudnoće.</w:t>
      </w:r>
      <w:r w:rsidRPr="00674267">
        <w:rPr>
          <w:rFonts w:ascii="Times New Roman" w:hAnsi="Times New Roman"/>
          <w:color w:val="231F20"/>
          <w:spacing w:val="46"/>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44"/>
          <w:w w:val="105"/>
          <w:sz w:val="18"/>
          <w:szCs w:val="18"/>
          <w:lang w:val="hr-HR"/>
        </w:rPr>
        <w:t xml:space="preserve"> </w:t>
      </w:r>
      <w:r w:rsidRPr="00674267">
        <w:rPr>
          <w:rFonts w:ascii="Times New Roman" w:hAnsi="Times New Roman"/>
          <w:color w:val="231F20"/>
          <w:w w:val="105"/>
          <w:sz w:val="18"/>
          <w:szCs w:val="18"/>
          <w:lang w:val="hr-HR"/>
        </w:rPr>
        <w:t>Obstet</w:t>
      </w:r>
      <w:r w:rsidRPr="00674267">
        <w:rPr>
          <w:rFonts w:ascii="Times New Roman" w:hAnsi="Times New Roman"/>
          <w:color w:val="231F20"/>
          <w:spacing w:val="44"/>
          <w:w w:val="105"/>
          <w:sz w:val="18"/>
          <w:szCs w:val="18"/>
          <w:lang w:val="hr-HR"/>
        </w:rPr>
        <w:t xml:space="preserve"> </w:t>
      </w:r>
      <w:r w:rsidRPr="00674267">
        <w:rPr>
          <w:rFonts w:ascii="Times New Roman" w:hAnsi="Times New Roman"/>
          <w:color w:val="231F20"/>
          <w:w w:val="105"/>
          <w:sz w:val="18"/>
          <w:szCs w:val="18"/>
          <w:lang w:val="hr-HR"/>
        </w:rPr>
        <w:t>Gynaecol</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Can</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2010;32(8</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Suppl</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3):S1–S32.</w:t>
      </w:r>
    </w:p>
    <w:p w:rsidR="00CF6976" w:rsidRPr="00674267" w:rsidRDefault="00CF6976" w:rsidP="000B04EF">
      <w:pPr>
        <w:numPr>
          <w:ilvl w:val="0"/>
          <w:numId w:val="1"/>
        </w:numPr>
        <w:tabs>
          <w:tab w:val="left" w:pos="440"/>
        </w:tabs>
        <w:spacing w:line="206" w:lineRule="exact"/>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 xml:space="preserve">Haastrup </w:t>
      </w:r>
      <w:r w:rsidRPr="00674267">
        <w:rPr>
          <w:rFonts w:ascii="Times New Roman" w:hAnsi="Times New Roman"/>
          <w:color w:val="231F20"/>
          <w:spacing w:val="20"/>
          <w:w w:val="105"/>
          <w:sz w:val="18"/>
          <w:szCs w:val="18"/>
          <w:lang w:val="hr-HR"/>
        </w:rPr>
        <w:t xml:space="preserve"> </w:t>
      </w:r>
      <w:r w:rsidRPr="00674267">
        <w:rPr>
          <w:rFonts w:ascii="Times New Roman" w:hAnsi="Times New Roman"/>
          <w:color w:val="231F20"/>
          <w:w w:val="105"/>
          <w:sz w:val="18"/>
          <w:szCs w:val="18"/>
          <w:lang w:val="hr-HR"/>
        </w:rPr>
        <w:t xml:space="preserve">MB, </w:t>
      </w:r>
      <w:r w:rsidRPr="00674267">
        <w:rPr>
          <w:rFonts w:ascii="Times New Roman" w:hAnsi="Times New Roman"/>
          <w:color w:val="231F20"/>
          <w:spacing w:val="21"/>
          <w:w w:val="105"/>
          <w:sz w:val="18"/>
          <w:szCs w:val="18"/>
          <w:lang w:val="hr-HR"/>
        </w:rPr>
        <w:t xml:space="preserve"> </w:t>
      </w:r>
      <w:r w:rsidRPr="00674267">
        <w:rPr>
          <w:rFonts w:ascii="Times New Roman" w:hAnsi="Times New Roman"/>
          <w:color w:val="231F20"/>
          <w:w w:val="105"/>
          <w:sz w:val="18"/>
          <w:szCs w:val="18"/>
          <w:lang w:val="hr-HR"/>
        </w:rPr>
        <w:t xml:space="preserve">Pottegard </w:t>
      </w:r>
      <w:r w:rsidRPr="00674267">
        <w:rPr>
          <w:rFonts w:ascii="Times New Roman" w:hAnsi="Times New Roman"/>
          <w:color w:val="231F20"/>
          <w:spacing w:val="21"/>
          <w:w w:val="105"/>
          <w:sz w:val="18"/>
          <w:szCs w:val="18"/>
          <w:lang w:val="hr-HR"/>
        </w:rPr>
        <w:t xml:space="preserve"> </w:t>
      </w:r>
      <w:r w:rsidRPr="00674267">
        <w:rPr>
          <w:rFonts w:ascii="Times New Roman" w:hAnsi="Times New Roman"/>
          <w:color w:val="231F20"/>
          <w:w w:val="105"/>
          <w:sz w:val="18"/>
          <w:szCs w:val="18"/>
          <w:lang w:val="hr-HR"/>
        </w:rPr>
        <w:t xml:space="preserve">A, </w:t>
      </w:r>
      <w:r w:rsidRPr="00674267">
        <w:rPr>
          <w:rFonts w:ascii="Times New Roman" w:hAnsi="Times New Roman"/>
          <w:color w:val="231F20"/>
          <w:spacing w:val="20"/>
          <w:w w:val="105"/>
          <w:sz w:val="18"/>
          <w:szCs w:val="18"/>
          <w:lang w:val="hr-HR"/>
        </w:rPr>
        <w:t xml:space="preserve"> </w:t>
      </w:r>
      <w:r w:rsidRPr="00674267">
        <w:rPr>
          <w:rFonts w:ascii="Times New Roman" w:hAnsi="Times New Roman"/>
          <w:color w:val="231F20"/>
          <w:w w:val="105"/>
          <w:sz w:val="18"/>
          <w:szCs w:val="18"/>
          <w:lang w:val="hr-HR"/>
        </w:rPr>
        <w:t xml:space="preserve">Damkier </w:t>
      </w:r>
      <w:r w:rsidRPr="00674267">
        <w:rPr>
          <w:rFonts w:ascii="Times New Roman" w:hAnsi="Times New Roman"/>
          <w:color w:val="231F20"/>
          <w:spacing w:val="22"/>
          <w:w w:val="105"/>
          <w:sz w:val="18"/>
          <w:szCs w:val="18"/>
          <w:lang w:val="hr-HR"/>
        </w:rPr>
        <w:t xml:space="preserve"> </w:t>
      </w:r>
      <w:r w:rsidRPr="00674267">
        <w:rPr>
          <w:rFonts w:ascii="Times New Roman" w:hAnsi="Times New Roman"/>
          <w:color w:val="231F20"/>
          <w:w w:val="105"/>
          <w:sz w:val="18"/>
          <w:szCs w:val="18"/>
          <w:lang w:val="hr-HR"/>
        </w:rPr>
        <w:t xml:space="preserve">P. </w:t>
      </w:r>
      <w:r w:rsidRPr="00674267">
        <w:rPr>
          <w:rFonts w:ascii="Times New Roman" w:hAnsi="Times New Roman"/>
          <w:color w:val="231F20"/>
          <w:spacing w:val="21"/>
          <w:w w:val="105"/>
          <w:sz w:val="18"/>
          <w:szCs w:val="18"/>
          <w:lang w:val="hr-HR"/>
        </w:rPr>
        <w:t xml:space="preserve"> </w:t>
      </w:r>
      <w:r w:rsidRPr="00674267">
        <w:rPr>
          <w:rFonts w:ascii="Times New Roman" w:hAnsi="Times New Roman"/>
          <w:color w:val="231F20"/>
          <w:w w:val="105"/>
          <w:sz w:val="18"/>
          <w:szCs w:val="18"/>
          <w:lang w:val="hr-HR"/>
        </w:rPr>
        <w:t>Alkohol i dojenje.</w:t>
      </w:r>
      <w:r w:rsidRPr="00674267">
        <w:rPr>
          <w:rFonts w:ascii="Times New Roman" w:hAnsi="Times New Roman"/>
          <w:color w:val="231F20"/>
          <w:spacing w:val="45"/>
          <w:w w:val="105"/>
          <w:sz w:val="18"/>
          <w:szCs w:val="18"/>
          <w:lang w:val="hr-HR"/>
        </w:rPr>
        <w:t xml:space="preserve"> </w:t>
      </w:r>
      <w:hyperlink r:id="rId60">
        <w:r w:rsidRPr="00674267">
          <w:rPr>
            <w:rFonts w:ascii="Times New Roman" w:hAnsi="Times New Roman"/>
            <w:color w:val="231F20"/>
            <w:w w:val="105"/>
            <w:sz w:val="18"/>
            <w:szCs w:val="18"/>
            <w:lang w:val="hr-HR"/>
          </w:rPr>
          <w:t>Basic</w:t>
        </w:r>
        <w:r w:rsidRPr="00674267">
          <w:rPr>
            <w:rFonts w:ascii="Times New Roman" w:hAnsi="Times New Roman"/>
            <w:color w:val="231F20"/>
            <w:spacing w:val="46"/>
            <w:w w:val="105"/>
            <w:sz w:val="18"/>
            <w:szCs w:val="18"/>
            <w:lang w:val="hr-HR"/>
          </w:rPr>
          <w:t xml:space="preserve"> </w:t>
        </w:r>
        <w:r w:rsidRPr="00674267">
          <w:rPr>
            <w:rFonts w:ascii="Times New Roman" w:hAnsi="Times New Roman"/>
            <w:color w:val="231F20"/>
            <w:w w:val="105"/>
            <w:sz w:val="18"/>
            <w:szCs w:val="18"/>
            <w:lang w:val="hr-HR"/>
          </w:rPr>
          <w:t>Clin</w:t>
        </w:r>
        <w:r w:rsidRPr="00674267">
          <w:rPr>
            <w:rFonts w:ascii="Times New Roman" w:hAnsi="Times New Roman"/>
            <w:color w:val="231F20"/>
            <w:spacing w:val="45"/>
            <w:w w:val="105"/>
            <w:sz w:val="18"/>
            <w:szCs w:val="18"/>
            <w:lang w:val="hr-HR"/>
          </w:rPr>
          <w:t xml:space="preserve"> </w:t>
        </w:r>
        <w:r w:rsidRPr="00674267">
          <w:rPr>
            <w:rFonts w:ascii="Times New Roman" w:hAnsi="Times New Roman"/>
            <w:color w:val="231F20"/>
            <w:w w:val="105"/>
            <w:sz w:val="18"/>
            <w:szCs w:val="18"/>
            <w:lang w:val="hr-HR"/>
          </w:rPr>
          <w:t>Pharmacol</w:t>
        </w:r>
        <w:r w:rsidRPr="00674267">
          <w:rPr>
            <w:rFonts w:ascii="Times New Roman" w:hAnsi="Times New Roman"/>
            <w:color w:val="231F20"/>
            <w:spacing w:val="46"/>
            <w:w w:val="105"/>
            <w:sz w:val="18"/>
            <w:szCs w:val="18"/>
            <w:lang w:val="hr-HR"/>
          </w:rPr>
          <w:t xml:space="preserve"> </w:t>
        </w:r>
        <w:r w:rsidRPr="00674267">
          <w:rPr>
            <w:rFonts w:ascii="Times New Roman" w:hAnsi="Times New Roman"/>
            <w:color w:val="231F20"/>
            <w:w w:val="105"/>
            <w:sz w:val="18"/>
            <w:szCs w:val="18"/>
            <w:lang w:val="hr-HR"/>
          </w:rPr>
          <w:t>Toxicol</w:t>
        </w:r>
        <w:r w:rsidRPr="00674267">
          <w:rPr>
            <w:rFonts w:ascii="Times New Roman" w:hAnsi="Times New Roman"/>
            <w:color w:val="231F20"/>
            <w:spacing w:val="45"/>
            <w:w w:val="105"/>
            <w:sz w:val="18"/>
            <w:szCs w:val="18"/>
            <w:lang w:val="hr-HR"/>
          </w:rPr>
          <w:t xml:space="preserve"> </w:t>
        </w:r>
      </w:hyperlink>
      <w:r w:rsidRPr="00674267">
        <w:rPr>
          <w:rFonts w:ascii="Times New Roman" w:hAnsi="Times New Roman"/>
          <w:color w:val="231F20"/>
          <w:w w:val="105"/>
          <w:sz w:val="18"/>
          <w:szCs w:val="18"/>
          <w:lang w:val="hr-HR"/>
        </w:rPr>
        <w:t>2014;114:</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168–173.</w:t>
      </w:r>
    </w:p>
    <w:p w:rsidR="00CF6976" w:rsidRPr="00674267" w:rsidRDefault="00CF6976" w:rsidP="000B04EF">
      <w:pPr>
        <w:numPr>
          <w:ilvl w:val="0"/>
          <w:numId w:val="1"/>
        </w:numPr>
        <w:tabs>
          <w:tab w:val="left" w:pos="440"/>
        </w:tabs>
        <w:spacing w:before="1"/>
        <w:ind w:left="440" w:right="121" w:hanging="326"/>
        <w:jc w:val="right"/>
        <w:rPr>
          <w:rFonts w:ascii="Times New Roman" w:hAnsi="Times New Roman"/>
          <w:sz w:val="18"/>
          <w:szCs w:val="18"/>
          <w:lang w:val="hr-HR"/>
        </w:rPr>
      </w:pPr>
      <w:r w:rsidRPr="00674267">
        <w:rPr>
          <w:rFonts w:ascii="Times New Roman" w:hAnsi="Times New Roman"/>
          <w:color w:val="231F20"/>
          <w:w w:val="105"/>
          <w:sz w:val="18"/>
          <w:szCs w:val="18"/>
          <w:lang w:val="hr-HR"/>
        </w:rPr>
        <w:t>Lactmed.</w:t>
      </w:r>
      <w:r w:rsidRPr="00674267">
        <w:rPr>
          <w:rFonts w:ascii="Times New Roman" w:hAnsi="Times New Roman"/>
          <w:color w:val="231F20"/>
          <w:spacing w:val="30"/>
          <w:w w:val="105"/>
          <w:sz w:val="18"/>
          <w:szCs w:val="18"/>
          <w:lang w:val="hr-HR"/>
        </w:rPr>
        <w:t xml:space="preserve"> </w:t>
      </w:r>
      <w:r w:rsidRPr="00674267">
        <w:rPr>
          <w:rFonts w:ascii="Times New Roman" w:hAnsi="Times New Roman"/>
          <w:color w:val="231F20"/>
          <w:w w:val="105"/>
          <w:sz w:val="18"/>
          <w:szCs w:val="18"/>
          <w:lang w:val="hr-HR"/>
        </w:rPr>
        <w:t>Alkoholni monograf.</w:t>
      </w:r>
      <w:r w:rsidRPr="00674267">
        <w:rPr>
          <w:rFonts w:ascii="Times New Roman" w:hAnsi="Times New Roman"/>
          <w:color w:val="231F20"/>
          <w:spacing w:val="30"/>
          <w:w w:val="105"/>
          <w:sz w:val="18"/>
          <w:szCs w:val="18"/>
          <w:lang w:val="hr-HR"/>
        </w:rPr>
        <w:t xml:space="preserve"> </w:t>
      </w:r>
      <w:r w:rsidRPr="00674267">
        <w:rPr>
          <w:rFonts w:ascii="Times New Roman" w:hAnsi="Times New Roman"/>
          <w:color w:val="231F20"/>
          <w:w w:val="105"/>
          <w:sz w:val="18"/>
          <w:szCs w:val="18"/>
          <w:lang w:val="hr-HR"/>
        </w:rPr>
        <w:t>Dostupno na</w:t>
      </w:r>
      <w:r w:rsidRPr="00674267">
        <w:rPr>
          <w:rFonts w:ascii="Times New Roman" w:hAnsi="Times New Roman"/>
          <w:color w:val="231F20"/>
          <w:spacing w:val="31"/>
          <w:w w:val="105"/>
          <w:sz w:val="18"/>
          <w:szCs w:val="18"/>
          <w:lang w:val="hr-HR"/>
        </w:rPr>
        <w:t xml:space="preserve"> </w:t>
      </w:r>
      <w:hyperlink r:id="rId61">
        <w:r w:rsidRPr="00674267">
          <w:rPr>
            <w:rFonts w:ascii="Times New Roman" w:hAnsi="Times New Roman"/>
            <w:color w:val="231F20"/>
            <w:w w:val="105"/>
            <w:sz w:val="18"/>
            <w:szCs w:val="18"/>
            <w:lang w:val="hr-HR"/>
          </w:rPr>
          <w:t>http://toxnet</w:t>
        </w:r>
      </w:hyperlink>
    </w:p>
    <w:p w:rsidR="00CF6976" w:rsidRPr="00674267" w:rsidRDefault="00CF6976" w:rsidP="000B04EF">
      <w:pPr>
        <w:spacing w:before="1"/>
        <w:ind w:left="440" w:right="56"/>
        <w:jc w:val="both"/>
        <w:rPr>
          <w:rFonts w:ascii="Times New Roman" w:hAnsi="Times New Roman"/>
          <w:sz w:val="18"/>
          <w:szCs w:val="18"/>
          <w:lang w:val="hr-HR"/>
        </w:rPr>
      </w:pPr>
      <w:r w:rsidRPr="00674267">
        <w:rPr>
          <w:rFonts w:ascii="Times New Roman" w:hAnsi="Times New Roman"/>
          <w:color w:val="231F20"/>
          <w:w w:val="105"/>
          <w:sz w:val="18"/>
          <w:szCs w:val="18"/>
          <w:lang w:val="hr-HR"/>
        </w:rPr>
        <w:t>.nlm.nih.gov/</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(Pregledano</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11. veljače,</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2015).</w:t>
      </w:r>
    </w:p>
    <w:p w:rsidR="00CF6976" w:rsidRPr="00674267" w:rsidRDefault="00CF6976" w:rsidP="000B04EF">
      <w:pPr>
        <w:numPr>
          <w:ilvl w:val="0"/>
          <w:numId w:val="1"/>
        </w:numPr>
        <w:tabs>
          <w:tab w:val="left" w:pos="440"/>
        </w:tabs>
        <w:spacing w:before="2" w:line="241" w:lineRule="auto"/>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Koren</w:t>
      </w:r>
      <w:r w:rsidRPr="00674267">
        <w:rPr>
          <w:rFonts w:ascii="Times New Roman" w:hAnsi="Times New Roman"/>
          <w:color w:val="231F20"/>
          <w:spacing w:val="40"/>
          <w:w w:val="105"/>
          <w:sz w:val="18"/>
          <w:szCs w:val="18"/>
          <w:lang w:val="hr-HR"/>
        </w:rPr>
        <w:t xml:space="preserve"> </w:t>
      </w:r>
      <w:r w:rsidRPr="00674267">
        <w:rPr>
          <w:rFonts w:ascii="Times New Roman" w:hAnsi="Times New Roman"/>
          <w:color w:val="231F20"/>
          <w:w w:val="105"/>
          <w:sz w:val="18"/>
          <w:szCs w:val="18"/>
          <w:lang w:val="hr-HR"/>
        </w:rPr>
        <w:t>G.</w:t>
      </w:r>
      <w:r w:rsidRPr="00674267">
        <w:rPr>
          <w:rFonts w:ascii="Times New Roman" w:hAnsi="Times New Roman"/>
          <w:color w:val="231F20"/>
          <w:spacing w:val="40"/>
          <w:w w:val="105"/>
          <w:sz w:val="18"/>
          <w:szCs w:val="18"/>
          <w:lang w:val="hr-HR"/>
        </w:rPr>
        <w:t xml:space="preserve"> </w:t>
      </w:r>
      <w:r w:rsidRPr="00674267">
        <w:rPr>
          <w:rFonts w:ascii="Times New Roman" w:hAnsi="Times New Roman"/>
          <w:color w:val="231F20"/>
          <w:w w:val="105"/>
          <w:sz w:val="18"/>
          <w:szCs w:val="18"/>
          <w:lang w:val="hr-HR"/>
        </w:rPr>
        <w:t>Drinking</w:t>
      </w:r>
      <w:r w:rsidRPr="00674267">
        <w:rPr>
          <w:rFonts w:ascii="Times New Roman" w:hAnsi="Times New Roman"/>
          <w:color w:val="231F20"/>
          <w:spacing w:val="40"/>
          <w:w w:val="105"/>
          <w:sz w:val="18"/>
          <w:szCs w:val="18"/>
          <w:lang w:val="hr-HR"/>
        </w:rPr>
        <w:t xml:space="preserve"> </w:t>
      </w:r>
      <w:r w:rsidRPr="00674267">
        <w:rPr>
          <w:rFonts w:ascii="Times New Roman" w:hAnsi="Times New Roman"/>
          <w:color w:val="231F20"/>
          <w:w w:val="105"/>
          <w:sz w:val="18"/>
          <w:szCs w:val="18"/>
          <w:lang w:val="hr-HR"/>
        </w:rPr>
        <w:t>alcohol</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while</w:t>
      </w:r>
      <w:r w:rsidRPr="00674267">
        <w:rPr>
          <w:rFonts w:ascii="Times New Roman" w:hAnsi="Times New Roman"/>
          <w:color w:val="231F20"/>
          <w:spacing w:val="40"/>
          <w:w w:val="105"/>
          <w:sz w:val="18"/>
          <w:szCs w:val="18"/>
          <w:lang w:val="hr-HR"/>
        </w:rPr>
        <w:t xml:space="preserve"> </w:t>
      </w:r>
      <w:r w:rsidRPr="00674267">
        <w:rPr>
          <w:rFonts w:ascii="Times New Roman" w:hAnsi="Times New Roman"/>
          <w:color w:val="231F20"/>
          <w:w w:val="105"/>
          <w:sz w:val="18"/>
          <w:szCs w:val="18"/>
          <w:lang w:val="hr-HR"/>
        </w:rPr>
        <w:t>breastfeeding.</w:t>
      </w:r>
      <w:r w:rsidRPr="00674267">
        <w:rPr>
          <w:rFonts w:ascii="Times New Roman" w:hAnsi="Times New Roman"/>
          <w:color w:val="231F20"/>
          <w:spacing w:val="42"/>
          <w:w w:val="105"/>
          <w:sz w:val="18"/>
          <w:szCs w:val="18"/>
          <w:lang w:val="hr-HR"/>
        </w:rPr>
        <w:t xml:space="preserve"> </w:t>
      </w:r>
      <w:r w:rsidRPr="00674267">
        <w:rPr>
          <w:rFonts w:ascii="Times New Roman" w:hAnsi="Times New Roman"/>
          <w:color w:val="231F20"/>
          <w:w w:val="105"/>
          <w:sz w:val="18"/>
          <w:szCs w:val="18"/>
          <w:lang w:val="hr-HR"/>
        </w:rPr>
        <w:t>Will</w:t>
      </w:r>
      <w:r w:rsidRPr="00674267">
        <w:rPr>
          <w:rFonts w:ascii="Times New Roman" w:hAnsi="Times New Roman"/>
          <w:color w:val="231F20"/>
          <w:spacing w:val="41"/>
          <w:w w:val="105"/>
          <w:sz w:val="18"/>
          <w:szCs w:val="18"/>
          <w:lang w:val="hr-HR"/>
        </w:rPr>
        <w:t xml:space="preserve"> </w:t>
      </w:r>
      <w:r w:rsidRPr="00674267">
        <w:rPr>
          <w:rFonts w:ascii="Times New Roman" w:hAnsi="Times New Roman"/>
          <w:color w:val="231F20"/>
          <w:w w:val="105"/>
          <w:sz w:val="18"/>
          <w:szCs w:val="18"/>
          <w:lang w:val="hr-HR"/>
        </w:rPr>
        <w:t>it</w:t>
      </w:r>
      <w:r w:rsidRPr="00674267">
        <w:rPr>
          <w:rFonts w:ascii="Times New Roman" w:hAnsi="Times New Roman"/>
          <w:color w:val="231F20"/>
          <w:w w:val="104"/>
          <w:sz w:val="18"/>
          <w:szCs w:val="18"/>
          <w:lang w:val="hr-HR"/>
        </w:rPr>
        <w:t xml:space="preserve"> </w:t>
      </w:r>
      <w:r w:rsidRPr="00674267">
        <w:rPr>
          <w:rFonts w:ascii="Times New Roman" w:hAnsi="Times New Roman"/>
          <w:color w:val="231F20"/>
          <w:w w:val="105"/>
          <w:sz w:val="18"/>
          <w:szCs w:val="18"/>
          <w:lang w:val="hr-HR"/>
        </w:rPr>
        <w:t>harm</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my</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baby?</w:t>
      </w:r>
      <w:r w:rsidRPr="00674267">
        <w:rPr>
          <w:rFonts w:ascii="Times New Roman" w:hAnsi="Times New Roman"/>
          <w:color w:val="231F20"/>
          <w:spacing w:val="8"/>
          <w:w w:val="105"/>
          <w:sz w:val="18"/>
          <w:szCs w:val="18"/>
          <w:lang w:val="hr-HR"/>
        </w:rPr>
        <w:t xml:space="preserve"> </w:t>
      </w:r>
      <w:hyperlink r:id="rId62">
        <w:r w:rsidRPr="00674267">
          <w:rPr>
            <w:rFonts w:ascii="Times New Roman" w:hAnsi="Times New Roman"/>
            <w:color w:val="231F20"/>
            <w:w w:val="105"/>
            <w:sz w:val="18"/>
            <w:szCs w:val="18"/>
            <w:lang w:val="hr-HR"/>
          </w:rPr>
          <w:t>Can</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Fam</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Physician</w:t>
        </w:r>
        <w:r w:rsidRPr="00674267">
          <w:rPr>
            <w:rFonts w:ascii="Times New Roman" w:hAnsi="Times New Roman"/>
            <w:color w:val="231F20"/>
            <w:spacing w:val="8"/>
            <w:w w:val="105"/>
            <w:sz w:val="18"/>
            <w:szCs w:val="18"/>
            <w:lang w:val="hr-HR"/>
          </w:rPr>
          <w:t xml:space="preserve"> </w:t>
        </w:r>
      </w:hyperlink>
      <w:r w:rsidRPr="00674267">
        <w:rPr>
          <w:rFonts w:ascii="Times New Roman" w:hAnsi="Times New Roman"/>
          <w:color w:val="231F20"/>
          <w:w w:val="105"/>
          <w:sz w:val="18"/>
          <w:szCs w:val="18"/>
          <w:lang w:val="hr-HR"/>
        </w:rPr>
        <w:t>2002;48:39–41.</w:t>
      </w:r>
    </w:p>
    <w:p w:rsidR="00CF6976" w:rsidRPr="00674267" w:rsidRDefault="00CF6976" w:rsidP="000B04EF">
      <w:pPr>
        <w:numPr>
          <w:ilvl w:val="0"/>
          <w:numId w:val="1"/>
        </w:numPr>
        <w:tabs>
          <w:tab w:val="left" w:pos="440"/>
        </w:tabs>
        <w:spacing w:before="1" w:line="242" w:lineRule="auto"/>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Yang</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I,</w:t>
      </w:r>
      <w:r w:rsidRPr="00674267">
        <w:rPr>
          <w:rFonts w:ascii="Times New Roman" w:hAnsi="Times New Roman"/>
          <w:color w:val="231F20"/>
          <w:spacing w:val="10"/>
          <w:w w:val="105"/>
          <w:sz w:val="18"/>
          <w:szCs w:val="18"/>
          <w:lang w:val="hr-HR"/>
        </w:rPr>
        <w:t xml:space="preserve"> </w:t>
      </w:r>
      <w:r w:rsidRPr="00674267">
        <w:rPr>
          <w:rFonts w:ascii="Times New Roman" w:hAnsi="Times New Roman"/>
          <w:color w:val="231F20"/>
          <w:w w:val="105"/>
          <w:sz w:val="18"/>
          <w:szCs w:val="18"/>
          <w:lang w:val="hr-HR"/>
        </w:rPr>
        <w:t>Hall</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L.</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Prestanak pušenja i izazovi relapsa prijavljeni kod žena u postpartum razdoblju.</w:t>
      </w:r>
      <w:r w:rsidRPr="00674267">
        <w:rPr>
          <w:rFonts w:ascii="Times New Roman" w:hAnsi="Times New Roman"/>
          <w:color w:val="231F20"/>
          <w:spacing w:val="5"/>
          <w:w w:val="105"/>
          <w:sz w:val="18"/>
          <w:szCs w:val="18"/>
          <w:lang w:val="hr-HR"/>
        </w:rPr>
        <w:t xml:space="preserve"> </w:t>
      </w:r>
      <w:hyperlink r:id="rId63">
        <w:r w:rsidRPr="00674267">
          <w:rPr>
            <w:rFonts w:ascii="Times New Roman" w:hAnsi="Times New Roman"/>
            <w:color w:val="231F20"/>
            <w:w w:val="105"/>
            <w:sz w:val="18"/>
            <w:szCs w:val="18"/>
            <w:lang w:val="hr-HR"/>
          </w:rPr>
          <w:t>MCN</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Am</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Matern</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Child</w:t>
        </w:r>
      </w:hyperlink>
      <w:r w:rsidRPr="00674267">
        <w:rPr>
          <w:rFonts w:ascii="Times New Roman" w:hAnsi="Times New Roman"/>
          <w:color w:val="231F20"/>
          <w:w w:val="103"/>
          <w:sz w:val="18"/>
          <w:szCs w:val="18"/>
          <w:lang w:val="hr-HR"/>
        </w:rPr>
        <w:t xml:space="preserve"> </w:t>
      </w:r>
      <w:hyperlink r:id="rId64">
        <w:r w:rsidRPr="00674267">
          <w:rPr>
            <w:rFonts w:ascii="Times New Roman" w:hAnsi="Times New Roman"/>
            <w:color w:val="231F20"/>
            <w:w w:val="105"/>
            <w:sz w:val="18"/>
            <w:szCs w:val="18"/>
            <w:lang w:val="hr-HR"/>
          </w:rPr>
          <w:t>Nurs</w:t>
        </w:r>
        <w:r w:rsidRPr="00674267">
          <w:rPr>
            <w:rFonts w:ascii="Times New Roman" w:hAnsi="Times New Roman"/>
            <w:color w:val="231F20"/>
            <w:spacing w:val="-24"/>
            <w:w w:val="105"/>
            <w:sz w:val="18"/>
            <w:szCs w:val="18"/>
            <w:lang w:val="hr-HR"/>
          </w:rPr>
          <w:t xml:space="preserve"> </w:t>
        </w:r>
      </w:hyperlink>
      <w:r w:rsidRPr="00674267">
        <w:rPr>
          <w:rFonts w:ascii="Times New Roman" w:hAnsi="Times New Roman"/>
          <w:color w:val="231F20"/>
          <w:w w:val="105"/>
          <w:sz w:val="18"/>
          <w:szCs w:val="18"/>
          <w:lang w:val="hr-HR"/>
        </w:rPr>
        <w:t>2004;39:375–380.</w:t>
      </w:r>
    </w:p>
    <w:p w:rsidR="00CF6976" w:rsidRPr="00674267" w:rsidRDefault="00CF6976" w:rsidP="000B04EF">
      <w:pPr>
        <w:numPr>
          <w:ilvl w:val="0"/>
          <w:numId w:val="1"/>
        </w:numPr>
        <w:tabs>
          <w:tab w:val="left" w:pos="440"/>
        </w:tabs>
        <w:spacing w:line="206" w:lineRule="exact"/>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Levitt</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C,</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Shaw</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E,</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Wong</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S,</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Sustavni pregled literature o postpartum njezi: Učinkovitost intervencija za prevenciju relapsa puštenja, prestanak i smanjenje u postpartum razdoblju žena.</w:t>
      </w:r>
      <w:r w:rsidRPr="00674267">
        <w:rPr>
          <w:rFonts w:ascii="Times New Roman" w:hAnsi="Times New Roman"/>
          <w:color w:val="231F20"/>
          <w:spacing w:val="-1"/>
          <w:w w:val="105"/>
          <w:sz w:val="18"/>
          <w:szCs w:val="18"/>
          <w:lang w:val="hr-HR"/>
        </w:rPr>
        <w:t xml:space="preserve"> </w:t>
      </w:r>
      <w:hyperlink r:id="rId65">
        <w:r w:rsidRPr="00674267">
          <w:rPr>
            <w:rFonts w:ascii="Times New Roman" w:hAnsi="Times New Roman"/>
            <w:color w:val="231F20"/>
            <w:w w:val="105"/>
            <w:sz w:val="18"/>
            <w:szCs w:val="18"/>
            <w:lang w:val="hr-HR"/>
          </w:rPr>
          <w:t>Birth</w:t>
        </w:r>
        <w:r w:rsidRPr="00674267">
          <w:rPr>
            <w:rFonts w:ascii="Times New Roman" w:hAnsi="Times New Roman"/>
            <w:color w:val="231F20"/>
            <w:spacing w:val="-1"/>
            <w:w w:val="105"/>
            <w:sz w:val="18"/>
            <w:szCs w:val="18"/>
            <w:lang w:val="hr-HR"/>
          </w:rPr>
          <w:t xml:space="preserve"> </w:t>
        </w:r>
      </w:hyperlink>
      <w:r w:rsidRPr="00674267">
        <w:rPr>
          <w:rFonts w:ascii="Times New Roman" w:hAnsi="Times New Roman"/>
          <w:color w:val="231F20"/>
          <w:w w:val="105"/>
          <w:sz w:val="18"/>
          <w:szCs w:val="18"/>
          <w:lang w:val="hr-HR"/>
        </w:rPr>
        <w:t>2007;34:341–347.</w:t>
      </w:r>
    </w:p>
    <w:p w:rsidR="00CF6976" w:rsidRPr="00674267" w:rsidRDefault="00CF6976" w:rsidP="000B04EF">
      <w:pPr>
        <w:numPr>
          <w:ilvl w:val="0"/>
          <w:numId w:val="1"/>
        </w:numPr>
        <w:tabs>
          <w:tab w:val="left" w:pos="440"/>
        </w:tabs>
        <w:spacing w:line="206" w:lineRule="exact"/>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Sveučilište Texas</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Tech</w:t>
      </w:r>
      <w:r w:rsidRPr="00674267">
        <w:rPr>
          <w:rFonts w:ascii="Times New Roman" w:hAnsi="Times New Roman"/>
          <w:color w:val="231F20"/>
          <w:spacing w:val="-5"/>
          <w:w w:val="105"/>
          <w:sz w:val="18"/>
          <w:szCs w:val="18"/>
          <w:lang w:val="hr-HR"/>
        </w:rPr>
        <w:t>, Zdravstveni istraživački centar</w:t>
      </w:r>
      <w:r w:rsidRPr="00674267">
        <w:rPr>
          <w:rFonts w:ascii="Times New Roman" w:hAnsi="Times New Roman"/>
          <w:color w:val="231F20"/>
          <w:w w:val="105"/>
          <w:sz w:val="18"/>
          <w:szCs w:val="18"/>
          <w:lang w:val="hr-HR"/>
        </w:rPr>
        <w:t>,</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Centar rizika dojenčadi. Korištenje duhana.</w:t>
      </w:r>
      <w:r w:rsidRPr="00674267">
        <w:rPr>
          <w:rFonts w:ascii="Times New Roman" w:hAnsi="Times New Roman"/>
          <w:color w:val="231F20"/>
          <w:spacing w:val="36"/>
          <w:w w:val="105"/>
          <w:sz w:val="18"/>
          <w:szCs w:val="18"/>
          <w:lang w:val="hr-HR"/>
        </w:rPr>
        <w:t xml:space="preserve"> </w:t>
      </w:r>
      <w:r w:rsidRPr="00674267">
        <w:rPr>
          <w:rFonts w:ascii="Times New Roman" w:hAnsi="Times New Roman"/>
          <w:color w:val="231F20"/>
          <w:w w:val="105"/>
          <w:sz w:val="18"/>
          <w:szCs w:val="18"/>
          <w:lang w:val="hr-HR"/>
        </w:rPr>
        <w:t>Dostupno na</w:t>
      </w:r>
      <w:r w:rsidRPr="00674267">
        <w:rPr>
          <w:rFonts w:ascii="Times New Roman" w:hAnsi="Times New Roman"/>
          <w:color w:val="231F20"/>
          <w:spacing w:val="36"/>
          <w:w w:val="105"/>
          <w:sz w:val="18"/>
          <w:szCs w:val="18"/>
          <w:lang w:val="hr-HR"/>
        </w:rPr>
        <w:t xml:space="preserve"> </w:t>
      </w:r>
      <w:hyperlink r:id="rId66">
        <w:r w:rsidRPr="00674267">
          <w:rPr>
            <w:rFonts w:ascii="Times New Roman" w:hAnsi="Times New Roman"/>
            <w:color w:val="231F20"/>
            <w:w w:val="105"/>
            <w:sz w:val="18"/>
            <w:szCs w:val="18"/>
            <w:lang w:val="hr-HR"/>
          </w:rPr>
          <w:t>www.infantrisk.com/</w:t>
        </w:r>
      </w:hyperlink>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content/tobacco-use</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(pregledano</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20. veljače,</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2015).</w:t>
      </w:r>
    </w:p>
    <w:p w:rsidR="00CF6976" w:rsidRPr="00674267" w:rsidRDefault="00CF6976" w:rsidP="000B04EF">
      <w:pPr>
        <w:numPr>
          <w:ilvl w:val="0"/>
          <w:numId w:val="1"/>
        </w:numPr>
        <w:tabs>
          <w:tab w:val="left" w:pos="440"/>
        </w:tabs>
        <w:spacing w:before="1" w:line="242" w:lineRule="auto"/>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Horta</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BL,</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Victora</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CG,</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Menezes AM,</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et al.</w:t>
      </w:r>
      <w:r w:rsidRPr="00674267">
        <w:rPr>
          <w:rFonts w:ascii="Times New Roman" w:hAnsi="Times New Roman"/>
          <w:color w:val="231F20"/>
          <w:spacing w:val="-1"/>
          <w:w w:val="105"/>
          <w:sz w:val="18"/>
          <w:szCs w:val="18"/>
          <w:lang w:val="hr-HR"/>
        </w:rPr>
        <w:t xml:space="preserve"> </w:t>
      </w:r>
      <w:r w:rsidRPr="00674267">
        <w:rPr>
          <w:rFonts w:ascii="Times New Roman" w:hAnsi="Times New Roman"/>
          <w:color w:val="231F20"/>
          <w:w w:val="105"/>
          <w:sz w:val="18"/>
          <w:szCs w:val="18"/>
          <w:lang w:val="hr-HR"/>
        </w:rPr>
        <w:t>Okolišni duhanski dim i trajanje dojenja.</w:t>
      </w:r>
      <w:r w:rsidRPr="00674267">
        <w:rPr>
          <w:rFonts w:ascii="Times New Roman" w:hAnsi="Times New Roman"/>
          <w:color w:val="231F20"/>
          <w:spacing w:val="-13"/>
          <w:w w:val="105"/>
          <w:sz w:val="18"/>
          <w:szCs w:val="18"/>
          <w:lang w:val="hr-HR"/>
        </w:rPr>
        <w:t xml:space="preserve"> </w:t>
      </w:r>
      <w:hyperlink r:id="rId67">
        <w:r w:rsidRPr="00674267">
          <w:rPr>
            <w:rFonts w:ascii="Times New Roman" w:hAnsi="Times New Roman"/>
            <w:color w:val="231F20"/>
            <w:w w:val="105"/>
            <w:sz w:val="18"/>
            <w:szCs w:val="18"/>
            <w:lang w:val="hr-HR"/>
          </w:rPr>
          <w:t>Am</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12"/>
            <w:w w:val="105"/>
            <w:sz w:val="18"/>
            <w:szCs w:val="18"/>
            <w:lang w:val="hr-HR"/>
          </w:rPr>
          <w:t xml:space="preserve"> </w:t>
        </w:r>
        <w:r w:rsidRPr="00674267">
          <w:rPr>
            <w:rFonts w:ascii="Times New Roman" w:hAnsi="Times New Roman"/>
            <w:color w:val="231F20"/>
            <w:w w:val="105"/>
            <w:sz w:val="18"/>
            <w:szCs w:val="18"/>
            <w:lang w:val="hr-HR"/>
          </w:rPr>
          <w:t>Epidemiol</w:t>
        </w:r>
      </w:hyperlink>
      <w:r w:rsidRPr="00674267">
        <w:rPr>
          <w:rFonts w:ascii="Times New Roman" w:hAnsi="Times New Roman"/>
          <w:color w:val="231F20"/>
          <w:w w:val="102"/>
          <w:sz w:val="18"/>
          <w:szCs w:val="18"/>
          <w:lang w:val="hr-HR"/>
        </w:rPr>
        <w:t xml:space="preserve"> </w:t>
      </w:r>
      <w:r w:rsidRPr="00674267">
        <w:rPr>
          <w:rFonts w:ascii="Times New Roman" w:hAnsi="Times New Roman"/>
          <w:color w:val="231F20"/>
          <w:w w:val="105"/>
          <w:sz w:val="18"/>
          <w:szCs w:val="18"/>
          <w:lang w:val="hr-HR"/>
        </w:rPr>
        <w:t>1997;146:128–133.</w:t>
      </w:r>
    </w:p>
    <w:p w:rsidR="00CF6976" w:rsidRPr="00674267" w:rsidRDefault="00CF6976" w:rsidP="000B04EF">
      <w:pPr>
        <w:numPr>
          <w:ilvl w:val="0"/>
          <w:numId w:val="1"/>
        </w:numPr>
        <w:tabs>
          <w:tab w:val="left" w:pos="440"/>
        </w:tabs>
        <w:spacing w:line="206" w:lineRule="exact"/>
        <w:ind w:left="440" w:right="122"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Myr</w:t>
      </w:r>
      <w:r w:rsidRPr="00674267">
        <w:rPr>
          <w:rFonts w:ascii="Times New Roman" w:hAnsi="Times New Roman"/>
          <w:color w:val="231F20"/>
          <w:spacing w:val="-18"/>
          <w:w w:val="105"/>
          <w:sz w:val="18"/>
          <w:szCs w:val="18"/>
          <w:lang w:val="hr-HR"/>
        </w:rPr>
        <w:t xml:space="preserve"> </w:t>
      </w:r>
      <w:r w:rsidRPr="00674267">
        <w:rPr>
          <w:rFonts w:ascii="Times New Roman" w:hAnsi="Times New Roman"/>
          <w:color w:val="231F20"/>
          <w:w w:val="105"/>
          <w:sz w:val="18"/>
          <w:szCs w:val="18"/>
          <w:lang w:val="hr-HR"/>
        </w:rPr>
        <w:t>R.</w:t>
      </w:r>
      <w:r w:rsidRPr="00674267">
        <w:rPr>
          <w:rFonts w:ascii="Times New Roman" w:hAnsi="Times New Roman"/>
          <w:color w:val="231F20"/>
          <w:spacing w:val="-19"/>
          <w:w w:val="105"/>
          <w:sz w:val="18"/>
          <w:szCs w:val="18"/>
          <w:lang w:val="hr-HR"/>
        </w:rPr>
        <w:t xml:space="preserve"> </w:t>
      </w:r>
      <w:r w:rsidRPr="00674267">
        <w:rPr>
          <w:rFonts w:ascii="Times New Roman" w:hAnsi="Times New Roman"/>
          <w:color w:val="231F20"/>
          <w:w w:val="105"/>
          <w:sz w:val="18"/>
          <w:szCs w:val="18"/>
          <w:lang w:val="hr-HR"/>
        </w:rPr>
        <w:t>Promicanje, zaštita i potpora dojenju u zajednici s visokim stopama korištenja duhana.</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9"/>
          <w:w w:val="105"/>
          <w:sz w:val="18"/>
          <w:szCs w:val="18"/>
          <w:lang w:val="hr-HR"/>
        </w:rPr>
        <w:t xml:space="preserve"> </w:t>
      </w:r>
      <w:r w:rsidRPr="00674267">
        <w:rPr>
          <w:rFonts w:ascii="Times New Roman" w:hAnsi="Times New Roman"/>
          <w:color w:val="231F20"/>
          <w:w w:val="105"/>
          <w:sz w:val="18"/>
          <w:szCs w:val="18"/>
          <w:lang w:val="hr-HR"/>
        </w:rPr>
        <w:t>Hum</w:t>
      </w:r>
      <w:r w:rsidRPr="00674267">
        <w:rPr>
          <w:rFonts w:ascii="Times New Roman" w:hAnsi="Times New Roman"/>
          <w:color w:val="231F20"/>
          <w:spacing w:val="-8"/>
          <w:w w:val="105"/>
          <w:sz w:val="18"/>
          <w:szCs w:val="18"/>
          <w:lang w:val="hr-HR"/>
        </w:rPr>
        <w:t xml:space="preserve"> </w:t>
      </w:r>
      <w:r w:rsidRPr="00674267">
        <w:rPr>
          <w:rFonts w:ascii="Times New Roman" w:hAnsi="Times New Roman"/>
          <w:color w:val="231F20"/>
          <w:w w:val="105"/>
          <w:sz w:val="18"/>
          <w:szCs w:val="18"/>
          <w:lang w:val="hr-HR"/>
        </w:rPr>
        <w:t xml:space="preserve">Lact </w:t>
      </w:r>
      <w:r w:rsidRPr="00674267">
        <w:rPr>
          <w:rFonts w:ascii="Times New Roman" w:hAnsi="Times New Roman"/>
          <w:color w:val="231F20"/>
          <w:sz w:val="18"/>
          <w:szCs w:val="18"/>
          <w:lang w:val="hr-HR"/>
        </w:rPr>
        <w:t>2014;</w:t>
      </w:r>
    </w:p>
    <w:p w:rsidR="00CF6976" w:rsidRPr="00674267" w:rsidRDefault="00CF6976" w:rsidP="000B04EF">
      <w:pPr>
        <w:spacing w:before="1"/>
        <w:ind w:left="440" w:right="3218"/>
        <w:jc w:val="both"/>
        <w:rPr>
          <w:rFonts w:ascii="Times New Roman" w:hAnsi="Times New Roman"/>
          <w:sz w:val="18"/>
          <w:szCs w:val="18"/>
          <w:lang w:val="hr-HR"/>
        </w:rPr>
      </w:pPr>
      <w:r w:rsidRPr="00674267">
        <w:rPr>
          <w:rFonts w:ascii="Times New Roman" w:hAnsi="Times New Roman"/>
          <w:color w:val="231F20"/>
          <w:sz w:val="18"/>
          <w:szCs w:val="18"/>
          <w:lang w:val="hr-HR"/>
        </w:rPr>
        <w:t>20:415–416.</w:t>
      </w:r>
    </w:p>
    <w:p w:rsidR="00CF6976" w:rsidRPr="00674267" w:rsidRDefault="00CF6976" w:rsidP="000B04EF">
      <w:pPr>
        <w:numPr>
          <w:ilvl w:val="0"/>
          <w:numId w:val="1"/>
        </w:numPr>
        <w:tabs>
          <w:tab w:val="left" w:pos="440"/>
        </w:tabs>
        <w:spacing w:before="2" w:line="242" w:lineRule="auto"/>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Dorea</w:t>
      </w:r>
      <w:r w:rsidRPr="00674267">
        <w:rPr>
          <w:rFonts w:ascii="Times New Roman" w:hAnsi="Times New Roman"/>
          <w:color w:val="231F20"/>
          <w:spacing w:val="24"/>
          <w:w w:val="105"/>
          <w:sz w:val="18"/>
          <w:szCs w:val="18"/>
          <w:lang w:val="hr-HR"/>
        </w:rPr>
        <w:t xml:space="preserve"> </w:t>
      </w:r>
      <w:r w:rsidRPr="00674267">
        <w:rPr>
          <w:rFonts w:ascii="Times New Roman" w:hAnsi="Times New Roman"/>
          <w:color w:val="231F20"/>
          <w:w w:val="105"/>
          <w:sz w:val="18"/>
          <w:szCs w:val="18"/>
          <w:lang w:val="hr-HR"/>
        </w:rPr>
        <w:t>JG.</w:t>
      </w:r>
      <w:r w:rsidRPr="00674267">
        <w:rPr>
          <w:rFonts w:ascii="Times New Roman" w:hAnsi="Times New Roman"/>
          <w:color w:val="231F20"/>
          <w:spacing w:val="24"/>
          <w:w w:val="105"/>
          <w:sz w:val="18"/>
          <w:szCs w:val="18"/>
          <w:lang w:val="hr-HR"/>
        </w:rPr>
        <w:t xml:space="preserve"> </w:t>
      </w:r>
      <w:r w:rsidRPr="00674267">
        <w:rPr>
          <w:rFonts w:ascii="Times New Roman" w:hAnsi="Times New Roman"/>
          <w:color w:val="231F20"/>
          <w:w w:val="105"/>
          <w:sz w:val="18"/>
          <w:szCs w:val="18"/>
          <w:lang w:val="hr-HR"/>
        </w:rPr>
        <w:t>Majčino pušenje i hranjenje dojenčadi: dojenje je bolje i sigurnije.</w:t>
      </w:r>
      <w:r w:rsidRPr="00674267">
        <w:rPr>
          <w:rFonts w:ascii="Times New Roman" w:hAnsi="Times New Roman"/>
          <w:color w:val="231F20"/>
          <w:spacing w:val="-1"/>
          <w:w w:val="105"/>
          <w:sz w:val="18"/>
          <w:szCs w:val="18"/>
          <w:lang w:val="hr-HR"/>
        </w:rPr>
        <w:t xml:space="preserve"> </w:t>
      </w:r>
      <w:hyperlink r:id="rId68">
        <w:r w:rsidRPr="00674267">
          <w:rPr>
            <w:rFonts w:ascii="Times New Roman" w:hAnsi="Times New Roman"/>
            <w:color w:val="231F20"/>
            <w:w w:val="105"/>
            <w:sz w:val="18"/>
            <w:szCs w:val="18"/>
            <w:lang w:val="hr-HR"/>
          </w:rPr>
          <w:t>Matern</w:t>
        </w:r>
        <w:r w:rsidRPr="00674267">
          <w:rPr>
            <w:rFonts w:ascii="Times New Roman" w:hAnsi="Times New Roman"/>
            <w:color w:val="231F20"/>
            <w:spacing w:val="-3"/>
            <w:w w:val="105"/>
            <w:sz w:val="18"/>
            <w:szCs w:val="18"/>
            <w:lang w:val="hr-HR"/>
          </w:rPr>
          <w:t xml:space="preserve"> </w:t>
        </w:r>
        <w:r w:rsidRPr="00674267">
          <w:rPr>
            <w:rFonts w:ascii="Times New Roman" w:hAnsi="Times New Roman"/>
            <w:color w:val="231F20"/>
            <w:w w:val="105"/>
            <w:sz w:val="18"/>
            <w:szCs w:val="18"/>
            <w:lang w:val="hr-HR"/>
          </w:rPr>
          <w:t>Child</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Health</w:t>
        </w:r>
        <w:r w:rsidRPr="00674267">
          <w:rPr>
            <w:rFonts w:ascii="Times New Roman" w:hAnsi="Times New Roman"/>
            <w:color w:val="231F20"/>
            <w:spacing w:val="-2"/>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2"/>
            <w:w w:val="105"/>
            <w:sz w:val="18"/>
            <w:szCs w:val="18"/>
            <w:lang w:val="hr-HR"/>
          </w:rPr>
          <w:t xml:space="preserve"> </w:t>
        </w:r>
      </w:hyperlink>
      <w:r w:rsidRPr="00674267">
        <w:rPr>
          <w:rFonts w:ascii="Times New Roman" w:hAnsi="Times New Roman"/>
          <w:color w:val="231F20"/>
          <w:w w:val="105"/>
          <w:sz w:val="18"/>
          <w:szCs w:val="18"/>
          <w:lang w:val="hr-HR"/>
        </w:rPr>
        <w:t>2007;11:</w:t>
      </w:r>
      <w:r w:rsidRPr="00674267">
        <w:rPr>
          <w:rFonts w:ascii="Times New Roman" w:hAnsi="Times New Roman"/>
          <w:color w:val="231F20"/>
          <w:w w:val="103"/>
          <w:sz w:val="18"/>
          <w:szCs w:val="18"/>
          <w:lang w:val="hr-HR"/>
        </w:rPr>
        <w:t xml:space="preserve"> </w:t>
      </w:r>
      <w:r w:rsidRPr="00674267">
        <w:rPr>
          <w:rFonts w:ascii="Times New Roman" w:hAnsi="Times New Roman"/>
          <w:color w:val="231F20"/>
          <w:w w:val="105"/>
          <w:sz w:val="18"/>
          <w:szCs w:val="18"/>
          <w:lang w:val="hr-HR"/>
        </w:rPr>
        <w:t>287–291.</w:t>
      </w:r>
    </w:p>
    <w:p w:rsidR="00CF6976" w:rsidRPr="00674267" w:rsidRDefault="00CF6976" w:rsidP="000B04EF">
      <w:pPr>
        <w:numPr>
          <w:ilvl w:val="0"/>
          <w:numId w:val="1"/>
        </w:numPr>
        <w:tabs>
          <w:tab w:val="left" w:pos="440"/>
        </w:tabs>
        <w:spacing w:line="206" w:lineRule="exact"/>
        <w:ind w:left="440" w:right="121" w:hanging="326"/>
        <w:jc w:val="both"/>
        <w:rPr>
          <w:rFonts w:ascii="Times New Roman" w:hAnsi="Times New Roman"/>
          <w:sz w:val="18"/>
          <w:szCs w:val="18"/>
          <w:lang w:val="hr-HR"/>
        </w:rPr>
      </w:pPr>
      <w:r w:rsidRPr="00674267">
        <w:rPr>
          <w:rFonts w:ascii="Times New Roman" w:hAnsi="Times New Roman"/>
          <w:color w:val="231F20"/>
          <w:w w:val="105"/>
          <w:sz w:val="18"/>
          <w:szCs w:val="18"/>
          <w:lang w:val="hr-HR"/>
        </w:rPr>
        <w:t>Heydari</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G,</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Masjedi</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M,</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Ahmady</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AE,</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et</w:t>
      </w:r>
      <w:r w:rsidRPr="00674267">
        <w:rPr>
          <w:rFonts w:ascii="Times New Roman" w:hAnsi="Times New Roman"/>
          <w:color w:val="231F20"/>
          <w:spacing w:val="5"/>
          <w:w w:val="105"/>
          <w:sz w:val="18"/>
          <w:szCs w:val="18"/>
          <w:lang w:val="hr-HR"/>
        </w:rPr>
        <w:t xml:space="preserve"> </w:t>
      </w:r>
      <w:r w:rsidRPr="00674267">
        <w:rPr>
          <w:rFonts w:ascii="Times New Roman" w:hAnsi="Times New Roman"/>
          <w:color w:val="231F20"/>
          <w:w w:val="105"/>
          <w:sz w:val="18"/>
          <w:szCs w:val="18"/>
          <w:lang w:val="hr-HR"/>
        </w:rPr>
        <w:t>al.</w:t>
      </w:r>
      <w:r w:rsidRPr="00674267">
        <w:rPr>
          <w:rFonts w:ascii="Times New Roman" w:hAnsi="Times New Roman"/>
          <w:color w:val="231F20"/>
          <w:spacing w:val="4"/>
          <w:w w:val="105"/>
          <w:sz w:val="18"/>
          <w:szCs w:val="18"/>
          <w:lang w:val="hr-HR"/>
        </w:rPr>
        <w:t xml:space="preserve"> </w:t>
      </w:r>
      <w:r w:rsidRPr="00674267">
        <w:rPr>
          <w:rFonts w:ascii="Times New Roman" w:hAnsi="Times New Roman"/>
          <w:color w:val="231F20"/>
          <w:w w:val="105"/>
          <w:sz w:val="18"/>
          <w:szCs w:val="18"/>
          <w:lang w:val="hr-HR"/>
        </w:rPr>
        <w:t>Komparativna studija o metodama prestanka korištenja duhana: kvantitativni sustavni pregled.</w:t>
      </w:r>
      <w:r w:rsidRPr="00674267">
        <w:rPr>
          <w:rFonts w:ascii="Times New Roman" w:hAnsi="Times New Roman"/>
          <w:color w:val="231F20"/>
          <w:spacing w:val="7"/>
          <w:w w:val="105"/>
          <w:sz w:val="18"/>
          <w:szCs w:val="18"/>
          <w:lang w:val="hr-HR"/>
        </w:rPr>
        <w:t xml:space="preserve"> </w:t>
      </w:r>
      <w:hyperlink r:id="rId69">
        <w:r w:rsidRPr="00674267">
          <w:rPr>
            <w:rFonts w:ascii="Times New Roman" w:hAnsi="Times New Roman"/>
            <w:color w:val="231F20"/>
            <w:w w:val="105"/>
            <w:sz w:val="18"/>
            <w:szCs w:val="18"/>
            <w:lang w:val="hr-HR"/>
          </w:rPr>
          <w:t>Int</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J</w:t>
        </w:r>
        <w:r w:rsidRPr="00674267">
          <w:rPr>
            <w:rFonts w:ascii="Times New Roman" w:hAnsi="Times New Roman"/>
            <w:color w:val="231F20"/>
            <w:spacing w:val="7"/>
            <w:w w:val="105"/>
            <w:sz w:val="18"/>
            <w:szCs w:val="18"/>
            <w:lang w:val="hr-HR"/>
          </w:rPr>
          <w:t xml:space="preserve"> </w:t>
        </w:r>
        <w:r w:rsidRPr="00674267">
          <w:rPr>
            <w:rFonts w:ascii="Times New Roman" w:hAnsi="Times New Roman"/>
            <w:color w:val="231F20"/>
            <w:w w:val="105"/>
            <w:sz w:val="18"/>
            <w:szCs w:val="18"/>
            <w:lang w:val="hr-HR"/>
          </w:rPr>
          <w:t>Prev</w:t>
        </w:r>
        <w:r w:rsidRPr="00674267">
          <w:rPr>
            <w:rFonts w:ascii="Times New Roman" w:hAnsi="Times New Roman"/>
            <w:color w:val="231F20"/>
            <w:spacing w:val="6"/>
            <w:w w:val="105"/>
            <w:sz w:val="18"/>
            <w:szCs w:val="18"/>
            <w:lang w:val="hr-HR"/>
          </w:rPr>
          <w:t xml:space="preserve"> </w:t>
        </w:r>
        <w:r w:rsidRPr="00674267">
          <w:rPr>
            <w:rFonts w:ascii="Times New Roman" w:hAnsi="Times New Roman"/>
            <w:color w:val="231F20"/>
            <w:w w:val="105"/>
            <w:sz w:val="18"/>
            <w:szCs w:val="18"/>
            <w:lang w:val="hr-HR"/>
          </w:rPr>
          <w:t>Med</w:t>
        </w:r>
        <w:r w:rsidRPr="00674267">
          <w:rPr>
            <w:rFonts w:ascii="Times New Roman" w:hAnsi="Times New Roman"/>
            <w:color w:val="231F20"/>
            <w:spacing w:val="6"/>
            <w:w w:val="105"/>
            <w:sz w:val="18"/>
            <w:szCs w:val="18"/>
            <w:lang w:val="hr-HR"/>
          </w:rPr>
          <w:t xml:space="preserve"> </w:t>
        </w:r>
      </w:hyperlink>
      <w:r w:rsidRPr="00674267">
        <w:rPr>
          <w:rFonts w:ascii="Times New Roman" w:hAnsi="Times New Roman"/>
          <w:color w:val="231F20"/>
          <w:w w:val="105"/>
          <w:sz w:val="18"/>
          <w:szCs w:val="18"/>
          <w:lang w:val="hr-HR"/>
        </w:rPr>
        <w:t>2014;5:673–678.</w:t>
      </w:r>
    </w:p>
    <w:p w:rsidR="00CF6976" w:rsidRPr="00674267" w:rsidRDefault="00CF6976" w:rsidP="000B04EF">
      <w:pPr>
        <w:tabs>
          <w:tab w:val="left" w:pos="440"/>
        </w:tabs>
        <w:spacing w:line="206" w:lineRule="exact"/>
        <w:ind w:left="440" w:right="121"/>
        <w:jc w:val="both"/>
        <w:rPr>
          <w:rFonts w:ascii="Times New Roman" w:hAnsi="Times New Roman"/>
          <w:sz w:val="18"/>
          <w:szCs w:val="18"/>
          <w:lang w:val="hr-HR"/>
        </w:rPr>
      </w:pPr>
    </w:p>
    <w:p w:rsidR="00CF6976" w:rsidRPr="00674267" w:rsidRDefault="00CF6976" w:rsidP="000B04EF">
      <w:pPr>
        <w:pStyle w:val="BodyText"/>
        <w:ind w:left="100" w:right="116" w:firstLine="199"/>
        <w:jc w:val="both"/>
        <w:rPr>
          <w:w w:val="105"/>
          <w:lang w:val="hr-HR"/>
        </w:rPr>
      </w:pPr>
      <w:r w:rsidRPr="00674267">
        <w:rPr>
          <w:w w:val="105"/>
          <w:lang w:val="hr-HR"/>
        </w:rPr>
        <w:t>ABM</w:t>
      </w:r>
      <w:r w:rsidRPr="00674267">
        <w:rPr>
          <w:spacing w:val="-20"/>
          <w:w w:val="105"/>
          <w:lang w:val="hr-HR"/>
        </w:rPr>
        <w:t xml:space="preserve"> </w:t>
      </w:r>
      <w:r w:rsidRPr="00674267">
        <w:rPr>
          <w:w w:val="105"/>
          <w:lang w:val="hr-HR"/>
        </w:rPr>
        <w:t>protokoli ističu 5 godina nakon datuma objave. Sadržaj ovog protokola je ažuriran u trenutku objave. Izmjene na osnovi dokaza se izrađuju unutar pet godina ili ranije ukoliko postoje značajne promjene u dokazima.</w:t>
      </w:r>
    </w:p>
    <w:p w:rsidR="00CF6976" w:rsidRPr="00674267" w:rsidRDefault="00CF6976" w:rsidP="000B04EF">
      <w:pPr>
        <w:spacing w:before="10" w:line="260" w:lineRule="exact"/>
        <w:rPr>
          <w:rFonts w:ascii="Times New Roman" w:hAnsi="Times New Roman"/>
          <w:sz w:val="26"/>
          <w:szCs w:val="26"/>
          <w:lang w:val="hr-HR"/>
        </w:rPr>
      </w:pPr>
    </w:p>
    <w:p w:rsidR="00CF6976" w:rsidRPr="00674267" w:rsidRDefault="00CF6976" w:rsidP="000B04EF">
      <w:pPr>
        <w:pStyle w:val="BodyText"/>
        <w:ind w:left="679" w:right="121" w:hanging="425"/>
        <w:jc w:val="right"/>
        <w:rPr>
          <w:color w:val="231F20"/>
          <w:w w:val="105"/>
          <w:lang w:val="hr-HR"/>
        </w:rPr>
      </w:pPr>
      <w:r w:rsidRPr="00674267">
        <w:rPr>
          <w:color w:val="231F20"/>
          <w:w w:val="105"/>
          <w:lang w:val="hr-HR"/>
        </w:rPr>
        <w:t>Odbor protokola Akademije medicine dojenja</w:t>
      </w:r>
    </w:p>
    <w:p w:rsidR="00CF6976" w:rsidRPr="00674267" w:rsidRDefault="00CF6976" w:rsidP="000B04EF">
      <w:pPr>
        <w:pStyle w:val="BodyText"/>
        <w:ind w:left="679" w:right="121" w:hanging="425"/>
        <w:jc w:val="right"/>
        <w:rPr>
          <w:color w:val="231F20"/>
          <w:w w:val="107"/>
          <w:lang w:val="hr-HR"/>
        </w:rPr>
      </w:pPr>
      <w:r w:rsidRPr="00674267">
        <w:rPr>
          <w:color w:val="231F20"/>
          <w:w w:val="104"/>
          <w:lang w:val="hr-HR"/>
        </w:rPr>
        <w:t xml:space="preserve"> </w:t>
      </w:r>
      <w:r w:rsidRPr="00674267">
        <w:rPr>
          <w:color w:val="231F20"/>
          <w:w w:val="105"/>
          <w:lang w:val="hr-HR"/>
        </w:rPr>
        <w:t>Kathleen A. Marinelli,</w:t>
      </w:r>
      <w:r w:rsidRPr="00674267">
        <w:rPr>
          <w:color w:val="231F20"/>
          <w:spacing w:val="1"/>
          <w:w w:val="105"/>
          <w:lang w:val="hr-HR"/>
        </w:rPr>
        <w:t xml:space="preserve"> </w:t>
      </w:r>
      <w:r w:rsidRPr="00674267">
        <w:rPr>
          <w:color w:val="231F20"/>
          <w:w w:val="105"/>
          <w:lang w:val="hr-HR"/>
        </w:rPr>
        <w:t>MD, FABM, Predsjednica</w:t>
      </w:r>
      <w:r w:rsidRPr="00674267">
        <w:rPr>
          <w:color w:val="231F20"/>
          <w:w w:val="107"/>
          <w:lang w:val="hr-HR"/>
        </w:rPr>
        <w:t xml:space="preserve"> </w:t>
      </w:r>
    </w:p>
    <w:p w:rsidR="00CF6976" w:rsidRPr="00674267" w:rsidRDefault="00CF6976" w:rsidP="000B04EF">
      <w:pPr>
        <w:pStyle w:val="BodyText"/>
        <w:ind w:left="679" w:right="121" w:hanging="425"/>
        <w:jc w:val="right"/>
        <w:rPr>
          <w:lang w:val="hr-HR"/>
        </w:rPr>
      </w:pPr>
      <w:r w:rsidRPr="00674267">
        <w:rPr>
          <w:color w:val="231F20"/>
          <w:w w:val="105"/>
          <w:lang w:val="hr-HR"/>
        </w:rPr>
        <w:t>Larry</w:t>
      </w:r>
      <w:r w:rsidRPr="00674267">
        <w:rPr>
          <w:color w:val="231F20"/>
          <w:spacing w:val="4"/>
          <w:w w:val="105"/>
          <w:lang w:val="hr-HR"/>
        </w:rPr>
        <w:t xml:space="preserve"> </w:t>
      </w:r>
      <w:r w:rsidRPr="00674267">
        <w:rPr>
          <w:color w:val="231F20"/>
          <w:w w:val="105"/>
          <w:lang w:val="hr-HR"/>
        </w:rPr>
        <w:t>Noble,</w:t>
      </w:r>
      <w:r w:rsidRPr="00674267">
        <w:rPr>
          <w:color w:val="231F20"/>
          <w:spacing w:val="3"/>
          <w:w w:val="105"/>
          <w:lang w:val="hr-HR"/>
        </w:rPr>
        <w:t xml:space="preserve"> </w:t>
      </w:r>
      <w:r w:rsidRPr="00674267">
        <w:rPr>
          <w:color w:val="231F20"/>
          <w:w w:val="105"/>
          <w:lang w:val="hr-HR"/>
        </w:rPr>
        <w:t>MD,</w:t>
      </w:r>
      <w:r w:rsidRPr="00674267">
        <w:rPr>
          <w:color w:val="231F20"/>
          <w:spacing w:val="4"/>
          <w:w w:val="105"/>
          <w:lang w:val="hr-HR"/>
        </w:rPr>
        <w:t xml:space="preserve"> </w:t>
      </w:r>
      <w:r w:rsidRPr="00674267">
        <w:rPr>
          <w:color w:val="231F20"/>
          <w:w w:val="105"/>
          <w:lang w:val="hr-HR"/>
        </w:rPr>
        <w:t>FABM,</w:t>
      </w:r>
      <w:r w:rsidRPr="00674267">
        <w:rPr>
          <w:color w:val="231F20"/>
          <w:spacing w:val="4"/>
          <w:w w:val="105"/>
          <w:lang w:val="hr-HR"/>
        </w:rPr>
        <w:t xml:space="preserve"> </w:t>
      </w:r>
      <w:r w:rsidRPr="00674267">
        <w:rPr>
          <w:color w:val="231F20"/>
          <w:w w:val="105"/>
          <w:lang w:val="hr-HR"/>
        </w:rPr>
        <w:t>Predsjednik prijevoda</w:t>
      </w:r>
    </w:p>
    <w:p w:rsidR="00CF6976" w:rsidRPr="00674267" w:rsidRDefault="00CF6976" w:rsidP="000B04EF">
      <w:pPr>
        <w:pStyle w:val="BodyText"/>
        <w:spacing w:before="2" w:line="218" w:lineRule="exact"/>
        <w:ind w:left="2382" w:right="121" w:firstLine="1085"/>
        <w:jc w:val="right"/>
        <w:rPr>
          <w:lang w:val="hr-HR"/>
        </w:rPr>
      </w:pPr>
      <w:r w:rsidRPr="00674267">
        <w:rPr>
          <w:color w:val="231F20"/>
          <w:lang w:val="hr-HR"/>
        </w:rPr>
        <w:t>Nancy</w:t>
      </w:r>
      <w:r w:rsidRPr="00674267">
        <w:rPr>
          <w:color w:val="231F20"/>
          <w:spacing w:val="24"/>
          <w:lang w:val="hr-HR"/>
        </w:rPr>
        <w:t xml:space="preserve"> </w:t>
      </w:r>
      <w:r w:rsidRPr="00674267">
        <w:rPr>
          <w:color w:val="231F20"/>
          <w:lang w:val="hr-HR"/>
        </w:rPr>
        <w:t>Brent,</w:t>
      </w:r>
      <w:r w:rsidRPr="00674267">
        <w:rPr>
          <w:color w:val="231F20"/>
          <w:spacing w:val="28"/>
          <w:lang w:val="hr-HR"/>
        </w:rPr>
        <w:t xml:space="preserve"> </w:t>
      </w:r>
      <w:r w:rsidRPr="00674267">
        <w:rPr>
          <w:color w:val="231F20"/>
          <w:lang w:val="hr-HR"/>
        </w:rPr>
        <w:t>MD</w:t>
      </w:r>
      <w:r w:rsidRPr="00674267">
        <w:rPr>
          <w:color w:val="231F20"/>
          <w:w w:val="99"/>
          <w:lang w:val="hr-HR"/>
        </w:rPr>
        <w:t xml:space="preserve"> </w:t>
      </w:r>
      <w:r w:rsidRPr="00674267">
        <w:rPr>
          <w:color w:val="231F20"/>
          <w:lang w:val="hr-HR"/>
        </w:rPr>
        <w:t>Ruth</w:t>
      </w:r>
      <w:r w:rsidRPr="00674267">
        <w:rPr>
          <w:color w:val="231F20"/>
          <w:spacing w:val="16"/>
          <w:lang w:val="hr-HR"/>
        </w:rPr>
        <w:t xml:space="preserve"> </w:t>
      </w:r>
      <w:r w:rsidRPr="00674267">
        <w:rPr>
          <w:color w:val="231F20"/>
          <w:lang w:val="hr-HR"/>
        </w:rPr>
        <w:t>A.</w:t>
      </w:r>
      <w:r w:rsidRPr="00674267">
        <w:rPr>
          <w:color w:val="231F20"/>
          <w:spacing w:val="16"/>
          <w:lang w:val="hr-HR"/>
        </w:rPr>
        <w:t xml:space="preserve"> </w:t>
      </w:r>
      <w:r w:rsidRPr="00674267">
        <w:rPr>
          <w:color w:val="231F20"/>
          <w:lang w:val="hr-HR"/>
        </w:rPr>
        <w:t>Lawrence,</w:t>
      </w:r>
      <w:r w:rsidRPr="00674267">
        <w:rPr>
          <w:color w:val="231F20"/>
          <w:spacing w:val="17"/>
          <w:lang w:val="hr-HR"/>
        </w:rPr>
        <w:t xml:space="preserve"> </w:t>
      </w:r>
      <w:r w:rsidRPr="00674267">
        <w:rPr>
          <w:color w:val="231F20"/>
          <w:lang w:val="hr-HR"/>
        </w:rPr>
        <w:t>MD,</w:t>
      </w:r>
      <w:r w:rsidRPr="00674267">
        <w:rPr>
          <w:color w:val="231F20"/>
          <w:spacing w:val="15"/>
          <w:lang w:val="hr-HR"/>
        </w:rPr>
        <w:t xml:space="preserve"> </w:t>
      </w:r>
      <w:r w:rsidRPr="00674267">
        <w:rPr>
          <w:color w:val="231F20"/>
          <w:lang w:val="hr-HR"/>
        </w:rPr>
        <w:t>FABM</w:t>
      </w:r>
    </w:p>
    <w:p w:rsidR="00CF6976" w:rsidRPr="00674267" w:rsidRDefault="00CF6976" w:rsidP="000B04EF">
      <w:pPr>
        <w:pStyle w:val="BodyText"/>
        <w:spacing w:before="2" w:line="218" w:lineRule="exact"/>
        <w:ind w:left="2834" w:right="121" w:hanging="144"/>
        <w:jc w:val="right"/>
        <w:rPr>
          <w:lang w:val="hr-HR"/>
        </w:rPr>
      </w:pPr>
      <w:r w:rsidRPr="00674267">
        <w:rPr>
          <w:color w:val="231F20"/>
          <w:lang w:val="hr-HR"/>
        </w:rPr>
        <w:t>Sarah</w:t>
      </w:r>
      <w:r w:rsidRPr="00674267">
        <w:rPr>
          <w:color w:val="231F20"/>
          <w:spacing w:val="45"/>
          <w:lang w:val="hr-HR"/>
        </w:rPr>
        <w:t xml:space="preserve"> </w:t>
      </w:r>
      <w:r w:rsidRPr="00674267">
        <w:rPr>
          <w:color w:val="231F20"/>
          <w:lang w:val="hr-HR"/>
        </w:rPr>
        <w:t xml:space="preserve">Reece-Stremtan, </w:t>
      </w:r>
      <w:r w:rsidRPr="00674267">
        <w:rPr>
          <w:color w:val="231F20"/>
          <w:spacing w:val="2"/>
          <w:lang w:val="hr-HR"/>
        </w:rPr>
        <w:t xml:space="preserve"> </w:t>
      </w:r>
      <w:r w:rsidRPr="00674267">
        <w:rPr>
          <w:color w:val="231F20"/>
          <w:lang w:val="hr-HR"/>
        </w:rPr>
        <w:t>MD</w:t>
      </w:r>
      <w:r w:rsidRPr="00674267">
        <w:rPr>
          <w:color w:val="231F20"/>
          <w:w w:val="99"/>
          <w:lang w:val="hr-HR"/>
        </w:rPr>
        <w:t xml:space="preserve"> </w:t>
      </w:r>
      <w:r w:rsidRPr="00674267">
        <w:rPr>
          <w:color w:val="231F20"/>
          <w:lang w:val="hr-HR"/>
        </w:rPr>
        <w:t>Casey</w:t>
      </w:r>
      <w:r w:rsidRPr="00674267">
        <w:rPr>
          <w:color w:val="231F20"/>
          <w:spacing w:val="45"/>
          <w:lang w:val="hr-HR"/>
        </w:rPr>
        <w:t xml:space="preserve"> </w:t>
      </w:r>
      <w:r w:rsidRPr="00674267">
        <w:rPr>
          <w:color w:val="231F20"/>
          <w:lang w:val="hr-HR"/>
        </w:rPr>
        <w:t>Rosen-Carole,</w:t>
      </w:r>
      <w:r w:rsidRPr="00674267">
        <w:rPr>
          <w:color w:val="231F20"/>
          <w:spacing w:val="45"/>
          <w:lang w:val="hr-HR"/>
        </w:rPr>
        <w:t xml:space="preserve"> </w:t>
      </w:r>
      <w:r w:rsidRPr="00674267">
        <w:rPr>
          <w:color w:val="231F20"/>
          <w:lang w:val="hr-HR"/>
        </w:rPr>
        <w:t>MD</w:t>
      </w:r>
      <w:r w:rsidRPr="00674267">
        <w:rPr>
          <w:color w:val="231F20"/>
          <w:w w:val="99"/>
          <w:lang w:val="hr-HR"/>
        </w:rPr>
        <w:t xml:space="preserve"> </w:t>
      </w:r>
      <w:r w:rsidRPr="00674267">
        <w:rPr>
          <w:color w:val="231F20"/>
          <w:lang w:val="hr-HR"/>
        </w:rPr>
        <w:t>Tomoko</w:t>
      </w:r>
      <w:r w:rsidRPr="00674267">
        <w:rPr>
          <w:color w:val="231F20"/>
          <w:spacing w:val="8"/>
          <w:lang w:val="hr-HR"/>
        </w:rPr>
        <w:t xml:space="preserve"> </w:t>
      </w:r>
      <w:r w:rsidRPr="00674267">
        <w:rPr>
          <w:color w:val="231F20"/>
          <w:lang w:val="hr-HR"/>
        </w:rPr>
        <w:t>Seo,</w:t>
      </w:r>
      <w:r w:rsidRPr="00674267">
        <w:rPr>
          <w:color w:val="231F20"/>
          <w:spacing w:val="8"/>
          <w:lang w:val="hr-HR"/>
        </w:rPr>
        <w:t xml:space="preserve"> </w:t>
      </w:r>
      <w:r w:rsidRPr="00674267">
        <w:rPr>
          <w:color w:val="231F20"/>
          <w:lang w:val="hr-HR"/>
        </w:rPr>
        <w:t>MD,</w:t>
      </w:r>
      <w:r w:rsidRPr="00674267">
        <w:rPr>
          <w:color w:val="231F20"/>
          <w:spacing w:val="7"/>
          <w:lang w:val="hr-HR"/>
        </w:rPr>
        <w:t xml:space="preserve"> </w:t>
      </w:r>
      <w:r w:rsidRPr="00674267">
        <w:rPr>
          <w:color w:val="231F20"/>
          <w:lang w:val="hr-HR"/>
        </w:rPr>
        <w:t>FABM</w:t>
      </w:r>
      <w:r w:rsidRPr="00674267">
        <w:rPr>
          <w:color w:val="231F20"/>
          <w:w w:val="97"/>
          <w:lang w:val="hr-HR"/>
        </w:rPr>
        <w:t xml:space="preserve"> </w:t>
      </w:r>
      <w:r w:rsidRPr="00674267">
        <w:rPr>
          <w:color w:val="231F20"/>
          <w:lang w:val="hr-HR"/>
        </w:rPr>
        <w:t>Rose</w:t>
      </w:r>
      <w:r w:rsidRPr="00674267">
        <w:rPr>
          <w:color w:val="231F20"/>
          <w:spacing w:val="27"/>
          <w:lang w:val="hr-HR"/>
        </w:rPr>
        <w:t xml:space="preserve"> </w:t>
      </w:r>
      <w:r w:rsidRPr="00674267">
        <w:rPr>
          <w:color w:val="231F20"/>
          <w:lang w:val="hr-HR"/>
        </w:rPr>
        <w:t>St.</w:t>
      </w:r>
      <w:r w:rsidRPr="00674267">
        <w:rPr>
          <w:color w:val="231F20"/>
          <w:spacing w:val="28"/>
          <w:lang w:val="hr-HR"/>
        </w:rPr>
        <w:t xml:space="preserve"> </w:t>
      </w:r>
      <w:r w:rsidRPr="00674267">
        <w:rPr>
          <w:color w:val="231F20"/>
          <w:lang w:val="hr-HR"/>
        </w:rPr>
        <w:t>Fleur,</w:t>
      </w:r>
      <w:r w:rsidRPr="00674267">
        <w:rPr>
          <w:color w:val="231F20"/>
          <w:spacing w:val="28"/>
          <w:lang w:val="hr-HR"/>
        </w:rPr>
        <w:t xml:space="preserve"> </w:t>
      </w:r>
      <w:r w:rsidRPr="00674267">
        <w:rPr>
          <w:color w:val="231F20"/>
          <w:lang w:val="hr-HR"/>
        </w:rPr>
        <w:t>MD</w:t>
      </w:r>
    </w:p>
    <w:p w:rsidR="00CF6976" w:rsidRPr="00674267" w:rsidRDefault="00CF6976" w:rsidP="000B04EF">
      <w:pPr>
        <w:pStyle w:val="BodyText"/>
        <w:spacing w:line="217" w:lineRule="exact"/>
        <w:ind w:left="0" w:right="121"/>
        <w:jc w:val="right"/>
        <w:rPr>
          <w:lang w:val="hr-HR"/>
        </w:rPr>
      </w:pPr>
      <w:r w:rsidRPr="00674267">
        <w:rPr>
          <w:color w:val="231F20"/>
          <w:lang w:val="hr-HR"/>
        </w:rPr>
        <w:t>Michal</w:t>
      </w:r>
      <w:r w:rsidRPr="00674267">
        <w:rPr>
          <w:color w:val="231F20"/>
          <w:spacing w:val="15"/>
          <w:lang w:val="hr-HR"/>
        </w:rPr>
        <w:t xml:space="preserve"> </w:t>
      </w:r>
      <w:r w:rsidRPr="00674267">
        <w:rPr>
          <w:color w:val="231F20"/>
          <w:lang w:val="hr-HR"/>
        </w:rPr>
        <w:t>Young,</w:t>
      </w:r>
      <w:r w:rsidRPr="00674267">
        <w:rPr>
          <w:color w:val="231F20"/>
          <w:spacing w:val="16"/>
          <w:lang w:val="hr-HR"/>
        </w:rPr>
        <w:t xml:space="preserve"> </w:t>
      </w:r>
      <w:r w:rsidRPr="00674267">
        <w:rPr>
          <w:color w:val="231F20"/>
          <w:lang w:val="hr-HR"/>
        </w:rPr>
        <w:t>MD</w:t>
      </w:r>
    </w:p>
    <w:p w:rsidR="00CF6976" w:rsidRPr="00674267" w:rsidRDefault="00CF6976" w:rsidP="000B04EF">
      <w:pPr>
        <w:spacing w:before="19" w:line="200" w:lineRule="exact"/>
        <w:rPr>
          <w:rFonts w:ascii="Times New Roman" w:hAnsi="Times New Roman"/>
          <w:sz w:val="20"/>
          <w:szCs w:val="20"/>
          <w:lang w:val="hr-HR"/>
        </w:rPr>
      </w:pPr>
    </w:p>
    <w:p w:rsidR="00CF6976" w:rsidRPr="00674267" w:rsidRDefault="00CF6976" w:rsidP="000B04EF">
      <w:pPr>
        <w:pStyle w:val="BodyText"/>
        <w:ind w:left="0" w:right="122"/>
        <w:jc w:val="right"/>
        <w:rPr>
          <w:lang w:val="hr-HR"/>
        </w:rPr>
      </w:pPr>
      <w:r w:rsidRPr="00674267">
        <w:rPr>
          <w:color w:val="231F20"/>
          <w:w w:val="105"/>
          <w:lang w:val="hr-HR"/>
        </w:rPr>
        <w:t>Za korespondenciju:</w:t>
      </w:r>
      <w:r w:rsidRPr="00674267">
        <w:rPr>
          <w:color w:val="231F20"/>
          <w:spacing w:val="-11"/>
          <w:w w:val="105"/>
          <w:lang w:val="hr-HR"/>
        </w:rPr>
        <w:t xml:space="preserve"> </w:t>
      </w:r>
      <w:hyperlink r:id="rId70">
        <w:r w:rsidRPr="00674267">
          <w:rPr>
            <w:color w:val="231F20"/>
            <w:w w:val="105"/>
            <w:lang w:val="hr-HR"/>
          </w:rPr>
          <w:t>abm@bfmed.org</w:t>
        </w:r>
      </w:hyperlink>
    </w:p>
    <w:p w:rsidR="00CF6976" w:rsidRPr="00674267" w:rsidRDefault="00CF6976" w:rsidP="006027DE">
      <w:pPr>
        <w:pStyle w:val="BodyText"/>
        <w:spacing w:before="13" w:line="222" w:lineRule="auto"/>
        <w:ind w:left="115" w:right="101" w:firstLine="199"/>
        <w:jc w:val="both"/>
        <w:rPr>
          <w:lang w:val="hr-HR"/>
        </w:rPr>
        <w:sectPr w:rsidR="00CF6976" w:rsidRPr="00674267">
          <w:type w:val="continuous"/>
          <w:pgSz w:w="12240" w:h="15840"/>
          <w:pgMar w:top="600" w:right="1140" w:bottom="280" w:left="1080" w:header="720" w:footer="720" w:gutter="0"/>
          <w:cols w:num="2" w:space="720" w:equalWidth="0">
            <w:col w:w="4898" w:space="124"/>
            <w:col w:w="4998"/>
          </w:cols>
        </w:sectPr>
      </w:pPr>
    </w:p>
    <w:p w:rsidR="00CF6976" w:rsidRPr="00674267" w:rsidRDefault="00CF6976" w:rsidP="000B04EF">
      <w:pPr>
        <w:pStyle w:val="BodyText"/>
        <w:spacing w:line="109" w:lineRule="exact"/>
        <w:ind w:left="115"/>
        <w:rPr>
          <w:color w:val="231F20"/>
          <w:w w:val="105"/>
          <w:lang w:val="hr-HR"/>
        </w:rPr>
        <w:sectPr w:rsidR="00CF6976" w:rsidRPr="00674267">
          <w:type w:val="continuous"/>
          <w:pgSz w:w="12240" w:h="15840"/>
          <w:pgMar w:top="600" w:right="1140" w:bottom="280" w:left="1080" w:header="720" w:footer="720" w:gutter="0"/>
          <w:cols w:num="3" w:space="720" w:equalWidth="0">
            <w:col w:w="4632" w:space="390"/>
            <w:col w:w="2734" w:space="109"/>
            <w:col w:w="2155"/>
          </w:cols>
        </w:sectPr>
      </w:pPr>
      <w:r w:rsidRPr="00674267">
        <w:rPr>
          <w:w w:val="105"/>
          <w:lang w:val="hr-HR"/>
        </w:rPr>
        <w:lastRenderedPageBreak/>
        <w:br w:type="column"/>
      </w:r>
    </w:p>
    <w:p w:rsidR="00CF6976" w:rsidRPr="00674267" w:rsidRDefault="00CF6976" w:rsidP="000B04EF">
      <w:pPr>
        <w:pStyle w:val="BodyText"/>
        <w:spacing w:before="1" w:line="220" w:lineRule="exact"/>
        <w:ind w:left="0"/>
        <w:jc w:val="both"/>
        <w:rPr>
          <w:sz w:val="13"/>
          <w:szCs w:val="13"/>
          <w:lang w:val="hr-HR"/>
        </w:rPr>
        <w:sectPr w:rsidR="00CF6976" w:rsidRPr="00674267">
          <w:type w:val="continuous"/>
          <w:pgSz w:w="12240" w:h="15840"/>
          <w:pgMar w:top="600" w:right="1140" w:bottom="280" w:left="1080" w:header="720" w:footer="720" w:gutter="0"/>
          <w:cols w:num="2" w:space="720" w:equalWidth="0">
            <w:col w:w="4899" w:space="123"/>
            <w:col w:w="4998"/>
          </w:cols>
        </w:sectPr>
      </w:pPr>
    </w:p>
    <w:p w:rsidR="00CF6976" w:rsidRPr="00674267" w:rsidRDefault="00CF6976">
      <w:pPr>
        <w:spacing w:line="190" w:lineRule="exact"/>
        <w:rPr>
          <w:rFonts w:ascii="Times New Roman" w:hAnsi="Times New Roman"/>
          <w:sz w:val="19"/>
          <w:szCs w:val="19"/>
          <w:lang w:val="hr-HR"/>
        </w:rPr>
        <w:sectPr w:rsidR="00CF6976" w:rsidRPr="00674267">
          <w:pgSz w:w="12240" w:h="15840"/>
          <w:pgMar w:top="880" w:right="1080" w:bottom="280" w:left="1140" w:header="687" w:footer="0" w:gutter="0"/>
          <w:cols w:space="720"/>
        </w:sectPr>
      </w:pPr>
    </w:p>
    <w:p w:rsidR="00CF6976" w:rsidRPr="00674267" w:rsidRDefault="00CF6976" w:rsidP="000B04EF">
      <w:pPr>
        <w:pStyle w:val="BodyText"/>
        <w:spacing w:before="75"/>
        <w:ind w:left="0"/>
        <w:jc w:val="both"/>
        <w:rPr>
          <w:lang w:val="hr-HR"/>
        </w:rPr>
      </w:pPr>
    </w:p>
    <w:sectPr w:rsidR="00CF6976" w:rsidRPr="00674267" w:rsidSect="000B04EF">
      <w:type w:val="continuous"/>
      <w:pgSz w:w="12240" w:h="15840"/>
      <w:pgMar w:top="600" w:right="1080" w:bottom="280" w:left="1140" w:header="720" w:footer="720" w:gutter="0"/>
      <w:cols w:num="2" w:space="720" w:equalWidth="0">
        <w:col w:w="4883" w:space="137"/>
        <w:col w:w="50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1A" w:rsidRDefault="00035C1A">
      <w:r>
        <w:separator/>
      </w:r>
    </w:p>
  </w:endnote>
  <w:endnote w:type="continuationSeparator" w:id="0">
    <w:p w:rsidR="00035C1A" w:rsidRDefault="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1A" w:rsidRDefault="00035C1A">
      <w:r>
        <w:separator/>
      </w:r>
    </w:p>
  </w:footnote>
  <w:footnote w:type="continuationSeparator" w:id="0">
    <w:p w:rsidR="00035C1A" w:rsidRDefault="00035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11" w:rsidRDefault="00854AFB">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01DD2042" wp14:editId="1B2B2360">
              <wp:simplePos x="0" y="0"/>
              <wp:positionH relativeFrom="page">
                <wp:posOffset>762000</wp:posOffset>
              </wp:positionH>
              <wp:positionV relativeFrom="page">
                <wp:posOffset>436245</wp:posOffset>
              </wp:positionV>
              <wp:extent cx="23939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A11" w:rsidRDefault="009C4A11">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812678">
                            <w:rPr>
                              <w:rFonts w:ascii="Arial" w:hAnsi="Arial" w:cs="Arial"/>
                              <w:noProof/>
                              <w:color w:val="231F20"/>
                              <w:sz w:val="18"/>
                              <w:szCs w:val="18"/>
                            </w:rPr>
                            <w:t>136</w:t>
                          </w:r>
                          <w:r>
                            <w:rPr>
                              <w:rFonts w:ascii="Arial" w:hAnsi="Arial" w:cs="Arial"/>
                              <w:color w:val="231F2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D2042" id="_x0000_t202" coordsize="21600,21600" o:spt="202" path="m,l,21600r21600,l21600,xe">
              <v:stroke joinstyle="miter"/>
              <v:path gradientshapeok="t" o:connecttype="rect"/>
            </v:shapetype>
            <v:shape id="Text Box 4" o:spid="_x0000_s1026" type="#_x0000_t202" style="position:absolute;margin-left:60pt;margin-top:34.35pt;width:18.85pt;height:1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wgrAIAAKg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" filled="f" stroked="f">
              <v:textbox inset="0,0,0,0">
                <w:txbxContent>
                  <w:p w:rsidR="009C4A11" w:rsidRDefault="009C4A11">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812678">
                      <w:rPr>
                        <w:rFonts w:ascii="Arial" w:hAnsi="Arial" w:cs="Arial"/>
                        <w:noProof/>
                        <w:color w:val="231F20"/>
                        <w:sz w:val="18"/>
                        <w:szCs w:val="18"/>
                      </w:rPr>
                      <w:t>136</w:t>
                    </w:r>
                    <w:r>
                      <w:rPr>
                        <w:rFonts w:ascii="Arial" w:hAnsi="Arial" w:cs="Arial"/>
                        <w:color w:val="231F20"/>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0F8D179" wp14:editId="4488F742">
              <wp:simplePos x="0" y="0"/>
              <wp:positionH relativeFrom="page">
                <wp:posOffset>6056630</wp:posOffset>
              </wp:positionH>
              <wp:positionV relativeFrom="page">
                <wp:posOffset>436245</wp:posOffset>
              </wp:positionV>
              <wp:extent cx="96774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A11" w:rsidRDefault="009C4A11">
                          <w:pPr>
                            <w:spacing w:line="198" w:lineRule="exact"/>
                            <w:ind w:left="20"/>
                            <w:rPr>
                              <w:rFonts w:ascii="Arial" w:hAnsi="Arial" w:cs="Arial"/>
                              <w:sz w:val="18"/>
                              <w:szCs w:val="18"/>
                            </w:rPr>
                          </w:pPr>
                          <w:r>
                            <w:rPr>
                              <w:rFonts w:ascii="Arial" w:hAnsi="Arial" w:cs="Arial"/>
                              <w:color w:val="231F20"/>
                              <w:sz w:val="18"/>
                              <w:szCs w:val="18"/>
                            </w:rPr>
                            <w:t>ABM</w:t>
                          </w:r>
                          <w:r>
                            <w:rPr>
                              <w:rFonts w:ascii="Arial" w:hAnsi="Arial" w:cs="Arial"/>
                              <w:color w:val="231F20"/>
                              <w:spacing w:val="25"/>
                              <w:sz w:val="18"/>
                              <w:szCs w:val="18"/>
                            </w:rPr>
                            <w:t xml:space="preserve"> </w:t>
                          </w:r>
                          <w:r>
                            <w:rPr>
                              <w:rFonts w:ascii="Arial" w:hAnsi="Arial" w:cs="Arial"/>
                              <w:color w:val="231F20"/>
                              <w:sz w:val="18"/>
                              <w:szCs w:val="18"/>
                            </w:rPr>
                            <w:t>PROTOKOL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8D179" id="Text Box 3" o:spid="_x0000_s1027" type="#_x0000_t202" style="position:absolute;margin-left:476.9pt;margin-top:34.35pt;width:76.2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" filled="f" stroked="f">
              <v:textbox inset="0,0,0,0">
                <w:txbxContent>
                  <w:p w:rsidR="009C4A11" w:rsidRDefault="009C4A11">
                    <w:pPr>
                      <w:spacing w:line="198" w:lineRule="exact"/>
                      <w:ind w:left="20"/>
                      <w:rPr>
                        <w:rFonts w:ascii="Arial" w:hAnsi="Arial" w:cs="Arial"/>
                        <w:sz w:val="18"/>
                        <w:szCs w:val="18"/>
                      </w:rPr>
                    </w:pPr>
                    <w:r>
                      <w:rPr>
                        <w:rFonts w:ascii="Arial" w:hAnsi="Arial" w:cs="Arial"/>
                        <w:color w:val="231F20"/>
                        <w:sz w:val="18"/>
                        <w:szCs w:val="18"/>
                      </w:rPr>
                      <w:t>ABM</w:t>
                    </w:r>
                    <w:r>
                      <w:rPr>
                        <w:rFonts w:ascii="Arial" w:hAnsi="Arial" w:cs="Arial"/>
                        <w:color w:val="231F20"/>
                        <w:spacing w:val="25"/>
                        <w:sz w:val="18"/>
                        <w:szCs w:val="18"/>
                      </w:rPr>
                      <w:t xml:space="preserve"> </w:t>
                    </w:r>
                    <w:r>
                      <w:rPr>
                        <w:rFonts w:ascii="Arial" w:hAnsi="Arial" w:cs="Arial"/>
                        <w:color w:val="231F20"/>
                        <w:sz w:val="18"/>
                        <w:szCs w:val="18"/>
                      </w:rPr>
                      <w:t>PROTOKOL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11" w:rsidRDefault="00854AFB">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14:anchorId="558272D2" wp14:editId="087BC5F3">
              <wp:simplePos x="0" y="0"/>
              <wp:positionH relativeFrom="page">
                <wp:posOffset>746125</wp:posOffset>
              </wp:positionH>
              <wp:positionV relativeFrom="page">
                <wp:posOffset>435610</wp:posOffset>
              </wp:positionV>
              <wp:extent cx="967740" cy="139065"/>
              <wp:effectExtent l="3175"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A11" w:rsidRDefault="009C4A11">
                          <w:pPr>
                            <w:spacing w:line="198" w:lineRule="exact"/>
                            <w:ind w:left="20"/>
                            <w:rPr>
                              <w:rFonts w:ascii="Arial" w:hAnsi="Arial" w:cs="Arial"/>
                              <w:sz w:val="18"/>
                              <w:szCs w:val="18"/>
                            </w:rPr>
                          </w:pPr>
                          <w:r>
                            <w:rPr>
                              <w:rFonts w:ascii="Arial" w:hAnsi="Arial" w:cs="Arial"/>
                              <w:color w:val="231F20"/>
                              <w:sz w:val="18"/>
                              <w:szCs w:val="18"/>
                            </w:rPr>
                            <w:t>ABM</w:t>
                          </w:r>
                          <w:r>
                            <w:rPr>
                              <w:rFonts w:ascii="Arial" w:hAnsi="Arial" w:cs="Arial"/>
                              <w:color w:val="231F20"/>
                              <w:spacing w:val="25"/>
                              <w:sz w:val="18"/>
                              <w:szCs w:val="18"/>
                            </w:rPr>
                            <w:t xml:space="preserve"> </w:t>
                          </w:r>
                          <w:r>
                            <w:rPr>
                              <w:rFonts w:ascii="Arial" w:hAnsi="Arial" w:cs="Arial"/>
                              <w:color w:val="231F20"/>
                              <w:sz w:val="18"/>
                              <w:szCs w:val="18"/>
                            </w:rPr>
                            <w:t>PROTOKOL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72D2" id="_x0000_t202" coordsize="21600,21600" o:spt="202" path="m,l,21600r21600,l21600,xe">
              <v:stroke joinstyle="miter"/>
              <v:path gradientshapeok="t" o:connecttype="rect"/>
            </v:shapetype>
            <v:shape id="Text Box 2" o:spid="_x0000_s1028" type="#_x0000_t202" style="position:absolute;margin-left:58.75pt;margin-top:34.3pt;width:76.2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m6rQ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" filled="f" stroked="f">
              <v:textbox inset="0,0,0,0">
                <w:txbxContent>
                  <w:p w:rsidR="009C4A11" w:rsidRDefault="009C4A11">
                    <w:pPr>
                      <w:spacing w:line="198" w:lineRule="exact"/>
                      <w:ind w:left="20"/>
                      <w:rPr>
                        <w:rFonts w:ascii="Arial" w:hAnsi="Arial" w:cs="Arial"/>
                        <w:sz w:val="18"/>
                        <w:szCs w:val="18"/>
                      </w:rPr>
                    </w:pPr>
                    <w:r>
                      <w:rPr>
                        <w:rFonts w:ascii="Arial" w:hAnsi="Arial" w:cs="Arial"/>
                        <w:color w:val="231F20"/>
                        <w:sz w:val="18"/>
                        <w:szCs w:val="18"/>
                      </w:rPr>
                      <w:t>ABM</w:t>
                    </w:r>
                    <w:r>
                      <w:rPr>
                        <w:rFonts w:ascii="Arial" w:hAnsi="Arial" w:cs="Arial"/>
                        <w:color w:val="231F20"/>
                        <w:spacing w:val="25"/>
                        <w:sz w:val="18"/>
                        <w:szCs w:val="18"/>
                      </w:rPr>
                      <w:t xml:space="preserve"> </w:t>
                    </w:r>
                    <w:r>
                      <w:rPr>
                        <w:rFonts w:ascii="Arial" w:hAnsi="Arial" w:cs="Arial"/>
                        <w:color w:val="231F20"/>
                        <w:sz w:val="18"/>
                        <w:szCs w:val="18"/>
                      </w:rPr>
                      <w:t>PROTOKOL</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F659EB9" wp14:editId="4886CF76">
              <wp:simplePos x="0" y="0"/>
              <wp:positionH relativeFrom="page">
                <wp:posOffset>6769735</wp:posOffset>
              </wp:positionH>
              <wp:positionV relativeFrom="page">
                <wp:posOffset>435610</wp:posOffset>
              </wp:positionV>
              <wp:extent cx="239395" cy="13906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A11" w:rsidRDefault="009C4A11">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812678">
                            <w:rPr>
                              <w:rFonts w:ascii="Arial" w:hAnsi="Arial" w:cs="Arial"/>
                              <w:noProof/>
                              <w:color w:val="231F20"/>
                              <w:sz w:val="18"/>
                              <w:szCs w:val="18"/>
                            </w:rPr>
                            <w:t>141</w:t>
                          </w:r>
                          <w:r>
                            <w:rPr>
                              <w:rFonts w:ascii="Arial" w:hAnsi="Arial" w:cs="Arial"/>
                              <w:color w:val="231F2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59EB9" id="Text Box 1" o:spid="_x0000_s1029" type="#_x0000_t202" style="position:absolute;margin-left:533.05pt;margin-top:34.3pt;width:18.8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" filled="f" stroked="f">
              <v:textbox inset="0,0,0,0">
                <w:txbxContent>
                  <w:p w:rsidR="009C4A11" w:rsidRDefault="009C4A11">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812678">
                      <w:rPr>
                        <w:rFonts w:ascii="Arial" w:hAnsi="Arial" w:cs="Arial"/>
                        <w:noProof/>
                        <w:color w:val="231F20"/>
                        <w:sz w:val="18"/>
                        <w:szCs w:val="18"/>
                      </w:rPr>
                      <w:t>141</w:t>
                    </w:r>
                    <w:r>
                      <w:rPr>
                        <w:rFonts w:ascii="Arial" w:hAnsi="Arial" w:cs="Arial"/>
                        <w:color w:val="231F20"/>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516"/>
    <w:multiLevelType w:val="hybridMultilevel"/>
    <w:tmpl w:val="ABC2D62C"/>
    <w:lvl w:ilvl="0" w:tplc="F91654C4">
      <w:start w:val="5"/>
      <w:numFmt w:val="lowerLetter"/>
      <w:lvlText w:val="%1-"/>
      <w:lvlJc w:val="left"/>
      <w:pPr>
        <w:ind w:hanging="154"/>
      </w:pPr>
      <w:rPr>
        <w:rFonts w:ascii="Times New Roman" w:eastAsia="Times New Roman" w:hAnsi="Times New Roman" w:cs="Times New Roman" w:hint="default"/>
        <w:color w:val="231F20"/>
        <w:w w:val="104"/>
        <w:sz w:val="19"/>
        <w:szCs w:val="19"/>
      </w:rPr>
    </w:lvl>
    <w:lvl w:ilvl="1" w:tplc="7C92588E">
      <w:start w:val="1"/>
      <w:numFmt w:val="bullet"/>
      <w:lvlText w:val="•"/>
      <w:lvlJc w:val="left"/>
      <w:pPr>
        <w:ind w:hanging="178"/>
      </w:pPr>
      <w:rPr>
        <w:rFonts w:ascii="Arial" w:eastAsia="Times New Roman" w:hAnsi="Arial" w:hint="default"/>
        <w:color w:val="231F20"/>
        <w:w w:val="142"/>
        <w:position w:val="3"/>
        <w:sz w:val="16"/>
      </w:rPr>
    </w:lvl>
    <w:lvl w:ilvl="2" w:tplc="9580F066">
      <w:start w:val="1"/>
      <w:numFmt w:val="bullet"/>
      <w:lvlText w:val="•"/>
      <w:lvlJc w:val="left"/>
      <w:rPr>
        <w:rFonts w:hint="default"/>
      </w:rPr>
    </w:lvl>
    <w:lvl w:ilvl="3" w:tplc="0BCA7E2A">
      <w:start w:val="1"/>
      <w:numFmt w:val="bullet"/>
      <w:lvlText w:val="•"/>
      <w:lvlJc w:val="left"/>
      <w:rPr>
        <w:rFonts w:hint="default"/>
      </w:rPr>
    </w:lvl>
    <w:lvl w:ilvl="4" w:tplc="B30E8F72">
      <w:start w:val="1"/>
      <w:numFmt w:val="bullet"/>
      <w:lvlText w:val="•"/>
      <w:lvlJc w:val="left"/>
      <w:rPr>
        <w:rFonts w:hint="default"/>
      </w:rPr>
    </w:lvl>
    <w:lvl w:ilvl="5" w:tplc="6CE05036">
      <w:start w:val="1"/>
      <w:numFmt w:val="bullet"/>
      <w:lvlText w:val="•"/>
      <w:lvlJc w:val="left"/>
      <w:rPr>
        <w:rFonts w:hint="default"/>
      </w:rPr>
    </w:lvl>
    <w:lvl w:ilvl="6" w:tplc="93D6E232">
      <w:start w:val="1"/>
      <w:numFmt w:val="bullet"/>
      <w:lvlText w:val="•"/>
      <w:lvlJc w:val="left"/>
      <w:rPr>
        <w:rFonts w:hint="default"/>
      </w:rPr>
    </w:lvl>
    <w:lvl w:ilvl="7" w:tplc="23A83E8C">
      <w:start w:val="1"/>
      <w:numFmt w:val="bullet"/>
      <w:lvlText w:val="•"/>
      <w:lvlJc w:val="left"/>
      <w:rPr>
        <w:rFonts w:hint="default"/>
      </w:rPr>
    </w:lvl>
    <w:lvl w:ilvl="8" w:tplc="06BCB33C">
      <w:start w:val="1"/>
      <w:numFmt w:val="bullet"/>
      <w:lvlText w:val="•"/>
      <w:lvlJc w:val="left"/>
      <w:rPr>
        <w:rFonts w:hint="default"/>
      </w:rPr>
    </w:lvl>
  </w:abstractNum>
  <w:abstractNum w:abstractNumId="1" w15:restartNumberingAfterBreak="0">
    <w:nsid w:val="1BE30CAC"/>
    <w:multiLevelType w:val="hybridMultilevel"/>
    <w:tmpl w:val="C0C4AC7C"/>
    <w:lvl w:ilvl="0" w:tplc="9C4C7F7A">
      <w:start w:val="1"/>
      <w:numFmt w:val="lowerLetter"/>
      <w:lvlText w:val="%1."/>
      <w:lvlJc w:val="left"/>
      <w:pPr>
        <w:ind w:hanging="236"/>
      </w:pPr>
      <w:rPr>
        <w:rFonts w:ascii="Times New Roman" w:eastAsia="Times New Roman" w:hAnsi="Times New Roman" w:cs="Times New Roman" w:hint="default"/>
        <w:color w:val="231F20"/>
        <w:w w:val="104"/>
        <w:sz w:val="19"/>
        <w:szCs w:val="19"/>
      </w:rPr>
    </w:lvl>
    <w:lvl w:ilvl="1" w:tplc="CCCA145E">
      <w:start w:val="1"/>
      <w:numFmt w:val="bullet"/>
      <w:lvlText w:val="•"/>
      <w:lvlJc w:val="left"/>
      <w:rPr>
        <w:rFonts w:hint="default"/>
      </w:rPr>
    </w:lvl>
    <w:lvl w:ilvl="2" w:tplc="B11E7BD8">
      <w:start w:val="1"/>
      <w:numFmt w:val="bullet"/>
      <w:lvlText w:val="•"/>
      <w:lvlJc w:val="left"/>
      <w:rPr>
        <w:rFonts w:hint="default"/>
      </w:rPr>
    </w:lvl>
    <w:lvl w:ilvl="3" w:tplc="8F1A4B36">
      <w:start w:val="1"/>
      <w:numFmt w:val="bullet"/>
      <w:lvlText w:val="•"/>
      <w:lvlJc w:val="left"/>
      <w:rPr>
        <w:rFonts w:hint="default"/>
      </w:rPr>
    </w:lvl>
    <w:lvl w:ilvl="4" w:tplc="AF467EAC">
      <w:start w:val="1"/>
      <w:numFmt w:val="bullet"/>
      <w:lvlText w:val="•"/>
      <w:lvlJc w:val="left"/>
      <w:rPr>
        <w:rFonts w:hint="default"/>
      </w:rPr>
    </w:lvl>
    <w:lvl w:ilvl="5" w:tplc="1AA0D28E">
      <w:start w:val="1"/>
      <w:numFmt w:val="bullet"/>
      <w:lvlText w:val="•"/>
      <w:lvlJc w:val="left"/>
      <w:rPr>
        <w:rFonts w:hint="default"/>
      </w:rPr>
    </w:lvl>
    <w:lvl w:ilvl="6" w:tplc="0D748D90">
      <w:start w:val="1"/>
      <w:numFmt w:val="bullet"/>
      <w:lvlText w:val="•"/>
      <w:lvlJc w:val="left"/>
      <w:rPr>
        <w:rFonts w:hint="default"/>
      </w:rPr>
    </w:lvl>
    <w:lvl w:ilvl="7" w:tplc="75EC6B4C">
      <w:start w:val="1"/>
      <w:numFmt w:val="bullet"/>
      <w:lvlText w:val="•"/>
      <w:lvlJc w:val="left"/>
      <w:rPr>
        <w:rFonts w:hint="default"/>
      </w:rPr>
    </w:lvl>
    <w:lvl w:ilvl="8" w:tplc="BC2EA0B8">
      <w:start w:val="1"/>
      <w:numFmt w:val="bullet"/>
      <w:lvlText w:val="•"/>
      <w:lvlJc w:val="left"/>
      <w:rPr>
        <w:rFonts w:hint="default"/>
      </w:rPr>
    </w:lvl>
  </w:abstractNum>
  <w:abstractNum w:abstractNumId="2" w15:restartNumberingAfterBreak="0">
    <w:nsid w:val="2CD1030C"/>
    <w:multiLevelType w:val="hybridMultilevel"/>
    <w:tmpl w:val="26F84124"/>
    <w:lvl w:ilvl="0" w:tplc="041A000F">
      <w:start w:val="1"/>
      <w:numFmt w:val="decimal"/>
      <w:lvlText w:val="%1."/>
      <w:lvlJc w:val="left"/>
      <w:pPr>
        <w:ind w:left="904" w:hanging="360"/>
      </w:pPr>
    </w:lvl>
    <w:lvl w:ilvl="1" w:tplc="041A0019" w:tentative="1">
      <w:start w:val="1"/>
      <w:numFmt w:val="lowerLetter"/>
      <w:lvlText w:val="%2."/>
      <w:lvlJc w:val="left"/>
      <w:pPr>
        <w:ind w:left="1624" w:hanging="360"/>
      </w:pPr>
    </w:lvl>
    <w:lvl w:ilvl="2" w:tplc="041A001B" w:tentative="1">
      <w:start w:val="1"/>
      <w:numFmt w:val="lowerRoman"/>
      <w:lvlText w:val="%3."/>
      <w:lvlJc w:val="right"/>
      <w:pPr>
        <w:ind w:left="2344" w:hanging="180"/>
      </w:pPr>
    </w:lvl>
    <w:lvl w:ilvl="3" w:tplc="041A000F" w:tentative="1">
      <w:start w:val="1"/>
      <w:numFmt w:val="decimal"/>
      <w:lvlText w:val="%4."/>
      <w:lvlJc w:val="left"/>
      <w:pPr>
        <w:ind w:left="3064" w:hanging="360"/>
      </w:pPr>
    </w:lvl>
    <w:lvl w:ilvl="4" w:tplc="041A0019" w:tentative="1">
      <w:start w:val="1"/>
      <w:numFmt w:val="lowerLetter"/>
      <w:lvlText w:val="%5."/>
      <w:lvlJc w:val="left"/>
      <w:pPr>
        <w:ind w:left="3784" w:hanging="360"/>
      </w:pPr>
    </w:lvl>
    <w:lvl w:ilvl="5" w:tplc="041A001B" w:tentative="1">
      <w:start w:val="1"/>
      <w:numFmt w:val="lowerRoman"/>
      <w:lvlText w:val="%6."/>
      <w:lvlJc w:val="right"/>
      <w:pPr>
        <w:ind w:left="4504" w:hanging="180"/>
      </w:pPr>
    </w:lvl>
    <w:lvl w:ilvl="6" w:tplc="041A000F" w:tentative="1">
      <w:start w:val="1"/>
      <w:numFmt w:val="decimal"/>
      <w:lvlText w:val="%7."/>
      <w:lvlJc w:val="left"/>
      <w:pPr>
        <w:ind w:left="5224" w:hanging="360"/>
      </w:pPr>
    </w:lvl>
    <w:lvl w:ilvl="7" w:tplc="041A0019" w:tentative="1">
      <w:start w:val="1"/>
      <w:numFmt w:val="lowerLetter"/>
      <w:lvlText w:val="%8."/>
      <w:lvlJc w:val="left"/>
      <w:pPr>
        <w:ind w:left="5944" w:hanging="360"/>
      </w:pPr>
    </w:lvl>
    <w:lvl w:ilvl="8" w:tplc="041A001B" w:tentative="1">
      <w:start w:val="1"/>
      <w:numFmt w:val="lowerRoman"/>
      <w:lvlText w:val="%9."/>
      <w:lvlJc w:val="right"/>
      <w:pPr>
        <w:ind w:left="6664" w:hanging="180"/>
      </w:pPr>
    </w:lvl>
  </w:abstractNum>
  <w:abstractNum w:abstractNumId="3" w15:restartNumberingAfterBreak="0">
    <w:nsid w:val="2D9C79BB"/>
    <w:multiLevelType w:val="hybridMultilevel"/>
    <w:tmpl w:val="9A621508"/>
    <w:lvl w:ilvl="0" w:tplc="12F0F864">
      <w:start w:val="1"/>
      <w:numFmt w:val="lowerLetter"/>
      <w:lvlText w:val="%1."/>
      <w:lvlJc w:val="left"/>
      <w:pPr>
        <w:ind w:hanging="236"/>
      </w:pPr>
      <w:rPr>
        <w:rFonts w:ascii="Times New Roman" w:eastAsia="Times New Roman" w:hAnsi="Times New Roman" w:cs="Times New Roman" w:hint="default"/>
        <w:color w:val="231F20"/>
        <w:w w:val="104"/>
        <w:sz w:val="19"/>
        <w:szCs w:val="19"/>
      </w:rPr>
    </w:lvl>
    <w:lvl w:ilvl="1" w:tplc="BA7A8CF2">
      <w:start w:val="1"/>
      <w:numFmt w:val="bullet"/>
      <w:lvlText w:val="•"/>
      <w:lvlJc w:val="left"/>
      <w:rPr>
        <w:rFonts w:hint="default"/>
      </w:rPr>
    </w:lvl>
    <w:lvl w:ilvl="2" w:tplc="C6264538">
      <w:start w:val="1"/>
      <w:numFmt w:val="bullet"/>
      <w:lvlText w:val="•"/>
      <w:lvlJc w:val="left"/>
      <w:rPr>
        <w:rFonts w:hint="default"/>
      </w:rPr>
    </w:lvl>
    <w:lvl w:ilvl="3" w:tplc="D390E2E0">
      <w:start w:val="1"/>
      <w:numFmt w:val="bullet"/>
      <w:lvlText w:val="•"/>
      <w:lvlJc w:val="left"/>
      <w:rPr>
        <w:rFonts w:hint="default"/>
      </w:rPr>
    </w:lvl>
    <w:lvl w:ilvl="4" w:tplc="50AC57E0">
      <w:start w:val="1"/>
      <w:numFmt w:val="bullet"/>
      <w:lvlText w:val="•"/>
      <w:lvlJc w:val="left"/>
      <w:rPr>
        <w:rFonts w:hint="default"/>
      </w:rPr>
    </w:lvl>
    <w:lvl w:ilvl="5" w:tplc="AB9C2CBE">
      <w:start w:val="1"/>
      <w:numFmt w:val="bullet"/>
      <w:lvlText w:val="•"/>
      <w:lvlJc w:val="left"/>
      <w:rPr>
        <w:rFonts w:hint="default"/>
      </w:rPr>
    </w:lvl>
    <w:lvl w:ilvl="6" w:tplc="D2F8F7A8">
      <w:start w:val="1"/>
      <w:numFmt w:val="bullet"/>
      <w:lvlText w:val="•"/>
      <w:lvlJc w:val="left"/>
      <w:rPr>
        <w:rFonts w:hint="default"/>
      </w:rPr>
    </w:lvl>
    <w:lvl w:ilvl="7" w:tplc="9E2ECCAA">
      <w:start w:val="1"/>
      <w:numFmt w:val="bullet"/>
      <w:lvlText w:val="•"/>
      <w:lvlJc w:val="left"/>
      <w:rPr>
        <w:rFonts w:hint="default"/>
      </w:rPr>
    </w:lvl>
    <w:lvl w:ilvl="8" w:tplc="163078E4">
      <w:start w:val="1"/>
      <w:numFmt w:val="bullet"/>
      <w:lvlText w:val="•"/>
      <w:lvlJc w:val="left"/>
      <w:rPr>
        <w:rFonts w:hint="default"/>
      </w:rPr>
    </w:lvl>
  </w:abstractNum>
  <w:abstractNum w:abstractNumId="4" w15:restartNumberingAfterBreak="0">
    <w:nsid w:val="350D7232"/>
    <w:multiLevelType w:val="hybridMultilevel"/>
    <w:tmpl w:val="9A621508"/>
    <w:lvl w:ilvl="0" w:tplc="12F0F864">
      <w:start w:val="1"/>
      <w:numFmt w:val="lowerLetter"/>
      <w:lvlText w:val="%1."/>
      <w:lvlJc w:val="left"/>
      <w:pPr>
        <w:ind w:hanging="236"/>
      </w:pPr>
      <w:rPr>
        <w:rFonts w:ascii="Times New Roman" w:eastAsia="Times New Roman" w:hAnsi="Times New Roman" w:cs="Times New Roman" w:hint="default"/>
        <w:color w:val="231F20"/>
        <w:w w:val="104"/>
        <w:sz w:val="19"/>
        <w:szCs w:val="19"/>
      </w:rPr>
    </w:lvl>
    <w:lvl w:ilvl="1" w:tplc="BA7A8CF2">
      <w:start w:val="1"/>
      <w:numFmt w:val="bullet"/>
      <w:lvlText w:val="•"/>
      <w:lvlJc w:val="left"/>
      <w:rPr>
        <w:rFonts w:hint="default"/>
      </w:rPr>
    </w:lvl>
    <w:lvl w:ilvl="2" w:tplc="C6264538">
      <w:start w:val="1"/>
      <w:numFmt w:val="bullet"/>
      <w:lvlText w:val="•"/>
      <w:lvlJc w:val="left"/>
      <w:rPr>
        <w:rFonts w:hint="default"/>
      </w:rPr>
    </w:lvl>
    <w:lvl w:ilvl="3" w:tplc="D390E2E0">
      <w:start w:val="1"/>
      <w:numFmt w:val="bullet"/>
      <w:lvlText w:val="•"/>
      <w:lvlJc w:val="left"/>
      <w:rPr>
        <w:rFonts w:hint="default"/>
      </w:rPr>
    </w:lvl>
    <w:lvl w:ilvl="4" w:tplc="50AC57E0">
      <w:start w:val="1"/>
      <w:numFmt w:val="bullet"/>
      <w:lvlText w:val="•"/>
      <w:lvlJc w:val="left"/>
      <w:rPr>
        <w:rFonts w:hint="default"/>
      </w:rPr>
    </w:lvl>
    <w:lvl w:ilvl="5" w:tplc="AB9C2CBE">
      <w:start w:val="1"/>
      <w:numFmt w:val="bullet"/>
      <w:lvlText w:val="•"/>
      <w:lvlJc w:val="left"/>
      <w:rPr>
        <w:rFonts w:hint="default"/>
      </w:rPr>
    </w:lvl>
    <w:lvl w:ilvl="6" w:tplc="D2F8F7A8">
      <w:start w:val="1"/>
      <w:numFmt w:val="bullet"/>
      <w:lvlText w:val="•"/>
      <w:lvlJc w:val="left"/>
      <w:rPr>
        <w:rFonts w:hint="default"/>
      </w:rPr>
    </w:lvl>
    <w:lvl w:ilvl="7" w:tplc="9E2ECCAA">
      <w:start w:val="1"/>
      <w:numFmt w:val="bullet"/>
      <w:lvlText w:val="•"/>
      <w:lvlJc w:val="left"/>
      <w:rPr>
        <w:rFonts w:hint="default"/>
      </w:rPr>
    </w:lvl>
    <w:lvl w:ilvl="8" w:tplc="163078E4">
      <w:start w:val="1"/>
      <w:numFmt w:val="bullet"/>
      <w:lvlText w:val="•"/>
      <w:lvlJc w:val="left"/>
      <w:rPr>
        <w:rFonts w:hint="default"/>
      </w:rPr>
    </w:lvl>
  </w:abstractNum>
  <w:abstractNum w:abstractNumId="5" w15:restartNumberingAfterBreak="0">
    <w:nsid w:val="59EA3628"/>
    <w:multiLevelType w:val="hybridMultilevel"/>
    <w:tmpl w:val="CBB44AB0"/>
    <w:lvl w:ilvl="0" w:tplc="94C0290C">
      <w:start w:val="1"/>
      <w:numFmt w:val="decimal"/>
      <w:lvlText w:val="%1."/>
      <w:lvlJc w:val="left"/>
      <w:pPr>
        <w:ind w:hanging="247"/>
      </w:pPr>
      <w:rPr>
        <w:rFonts w:ascii="Times New Roman" w:eastAsia="Times New Roman" w:hAnsi="Times New Roman" w:cs="Times New Roman" w:hint="default"/>
        <w:color w:val="231F20"/>
        <w:w w:val="103"/>
        <w:sz w:val="19"/>
        <w:szCs w:val="19"/>
      </w:rPr>
    </w:lvl>
    <w:lvl w:ilvl="1" w:tplc="F7D8B68A">
      <w:start w:val="1"/>
      <w:numFmt w:val="bullet"/>
      <w:lvlText w:val="•"/>
      <w:lvlJc w:val="left"/>
      <w:rPr>
        <w:rFonts w:hint="default"/>
      </w:rPr>
    </w:lvl>
    <w:lvl w:ilvl="2" w:tplc="7F9CE3E6">
      <w:start w:val="1"/>
      <w:numFmt w:val="bullet"/>
      <w:lvlText w:val="•"/>
      <w:lvlJc w:val="left"/>
      <w:rPr>
        <w:rFonts w:hint="default"/>
      </w:rPr>
    </w:lvl>
    <w:lvl w:ilvl="3" w:tplc="8F785FA2">
      <w:start w:val="1"/>
      <w:numFmt w:val="bullet"/>
      <w:lvlText w:val="•"/>
      <w:lvlJc w:val="left"/>
      <w:rPr>
        <w:rFonts w:hint="default"/>
      </w:rPr>
    </w:lvl>
    <w:lvl w:ilvl="4" w:tplc="37E60462">
      <w:start w:val="1"/>
      <w:numFmt w:val="bullet"/>
      <w:lvlText w:val="•"/>
      <w:lvlJc w:val="left"/>
      <w:rPr>
        <w:rFonts w:hint="default"/>
      </w:rPr>
    </w:lvl>
    <w:lvl w:ilvl="5" w:tplc="5F38701E">
      <w:start w:val="1"/>
      <w:numFmt w:val="bullet"/>
      <w:lvlText w:val="•"/>
      <w:lvlJc w:val="left"/>
      <w:rPr>
        <w:rFonts w:hint="default"/>
      </w:rPr>
    </w:lvl>
    <w:lvl w:ilvl="6" w:tplc="CAACB958">
      <w:start w:val="1"/>
      <w:numFmt w:val="bullet"/>
      <w:lvlText w:val="•"/>
      <w:lvlJc w:val="left"/>
      <w:rPr>
        <w:rFonts w:hint="default"/>
      </w:rPr>
    </w:lvl>
    <w:lvl w:ilvl="7" w:tplc="E556A4D4">
      <w:start w:val="1"/>
      <w:numFmt w:val="bullet"/>
      <w:lvlText w:val="•"/>
      <w:lvlJc w:val="left"/>
      <w:rPr>
        <w:rFonts w:hint="default"/>
      </w:rPr>
    </w:lvl>
    <w:lvl w:ilvl="8" w:tplc="0368011E">
      <w:start w:val="1"/>
      <w:numFmt w:val="bullet"/>
      <w:lvlText w:val="•"/>
      <w:lvlJc w:val="left"/>
      <w:rPr>
        <w:rFonts w:hint="default"/>
      </w:rPr>
    </w:lvl>
  </w:abstractNum>
  <w:abstractNum w:abstractNumId="6" w15:restartNumberingAfterBreak="0">
    <w:nsid w:val="5AF0772B"/>
    <w:multiLevelType w:val="hybridMultilevel"/>
    <w:tmpl w:val="0D3E56AE"/>
    <w:lvl w:ilvl="0" w:tplc="C44C1B88">
      <w:start w:val="1"/>
      <w:numFmt w:val="decimal"/>
      <w:lvlText w:val="%1."/>
      <w:lvlJc w:val="left"/>
      <w:pPr>
        <w:ind w:hanging="233"/>
      </w:pPr>
      <w:rPr>
        <w:rFonts w:ascii="Times New Roman" w:eastAsia="Times New Roman" w:hAnsi="Times New Roman" w:cs="Times New Roman" w:hint="default"/>
        <w:color w:val="231F20"/>
        <w:w w:val="103"/>
        <w:sz w:val="18"/>
        <w:szCs w:val="18"/>
      </w:rPr>
    </w:lvl>
    <w:lvl w:ilvl="1" w:tplc="6F8A98AE">
      <w:start w:val="1"/>
      <w:numFmt w:val="bullet"/>
      <w:lvlText w:val="•"/>
      <w:lvlJc w:val="left"/>
      <w:rPr>
        <w:rFonts w:hint="default"/>
      </w:rPr>
    </w:lvl>
    <w:lvl w:ilvl="2" w:tplc="E4AAE6AE">
      <w:start w:val="1"/>
      <w:numFmt w:val="bullet"/>
      <w:lvlText w:val="•"/>
      <w:lvlJc w:val="left"/>
      <w:rPr>
        <w:rFonts w:hint="default"/>
      </w:rPr>
    </w:lvl>
    <w:lvl w:ilvl="3" w:tplc="600C02E0">
      <w:start w:val="1"/>
      <w:numFmt w:val="bullet"/>
      <w:lvlText w:val="•"/>
      <w:lvlJc w:val="left"/>
      <w:rPr>
        <w:rFonts w:hint="default"/>
      </w:rPr>
    </w:lvl>
    <w:lvl w:ilvl="4" w:tplc="828A8C44">
      <w:start w:val="1"/>
      <w:numFmt w:val="bullet"/>
      <w:lvlText w:val="•"/>
      <w:lvlJc w:val="left"/>
      <w:rPr>
        <w:rFonts w:hint="default"/>
      </w:rPr>
    </w:lvl>
    <w:lvl w:ilvl="5" w:tplc="919C7AC4">
      <w:start w:val="1"/>
      <w:numFmt w:val="bullet"/>
      <w:lvlText w:val="•"/>
      <w:lvlJc w:val="left"/>
      <w:rPr>
        <w:rFonts w:hint="default"/>
      </w:rPr>
    </w:lvl>
    <w:lvl w:ilvl="6" w:tplc="0E82E040">
      <w:start w:val="1"/>
      <w:numFmt w:val="bullet"/>
      <w:lvlText w:val="•"/>
      <w:lvlJc w:val="left"/>
      <w:rPr>
        <w:rFonts w:hint="default"/>
      </w:rPr>
    </w:lvl>
    <w:lvl w:ilvl="7" w:tplc="7AA8E124">
      <w:start w:val="1"/>
      <w:numFmt w:val="bullet"/>
      <w:lvlText w:val="•"/>
      <w:lvlJc w:val="left"/>
      <w:rPr>
        <w:rFonts w:hint="default"/>
      </w:rPr>
    </w:lvl>
    <w:lvl w:ilvl="8" w:tplc="D6B6AC20">
      <w:start w:val="1"/>
      <w:numFmt w:val="bullet"/>
      <w:lvlText w:val="•"/>
      <w:lvlJc w:val="left"/>
      <w:rPr>
        <w:rFont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10"/>
    <w:rsid w:val="00013F1C"/>
    <w:rsid w:val="00015FA5"/>
    <w:rsid w:val="0001756A"/>
    <w:rsid w:val="000219AF"/>
    <w:rsid w:val="00022FE5"/>
    <w:rsid w:val="000259C0"/>
    <w:rsid w:val="00027BFB"/>
    <w:rsid w:val="00035C1A"/>
    <w:rsid w:val="00036005"/>
    <w:rsid w:val="00051542"/>
    <w:rsid w:val="00055EB0"/>
    <w:rsid w:val="000616C5"/>
    <w:rsid w:val="00063CED"/>
    <w:rsid w:val="00067C38"/>
    <w:rsid w:val="00076F9D"/>
    <w:rsid w:val="00082313"/>
    <w:rsid w:val="0008541C"/>
    <w:rsid w:val="000A3879"/>
    <w:rsid w:val="000B04EF"/>
    <w:rsid w:val="000B4125"/>
    <w:rsid w:val="000B45DA"/>
    <w:rsid w:val="000F4A9F"/>
    <w:rsid w:val="000F52BF"/>
    <w:rsid w:val="000F7AB1"/>
    <w:rsid w:val="001107B0"/>
    <w:rsid w:val="0012517A"/>
    <w:rsid w:val="0013214C"/>
    <w:rsid w:val="00133E02"/>
    <w:rsid w:val="00143CA0"/>
    <w:rsid w:val="00153CE9"/>
    <w:rsid w:val="00160C4C"/>
    <w:rsid w:val="0017079A"/>
    <w:rsid w:val="0018224E"/>
    <w:rsid w:val="001A1D1B"/>
    <w:rsid w:val="001C3222"/>
    <w:rsid w:val="001C6895"/>
    <w:rsid w:val="001D2D87"/>
    <w:rsid w:val="001D5ECD"/>
    <w:rsid w:val="001E4A72"/>
    <w:rsid w:val="00202077"/>
    <w:rsid w:val="002138FF"/>
    <w:rsid w:val="00231BB0"/>
    <w:rsid w:val="002334D5"/>
    <w:rsid w:val="00233BC6"/>
    <w:rsid w:val="00236452"/>
    <w:rsid w:val="0023718C"/>
    <w:rsid w:val="00245453"/>
    <w:rsid w:val="002A5655"/>
    <w:rsid w:val="002B681E"/>
    <w:rsid w:val="002C10F0"/>
    <w:rsid w:val="002C2FCA"/>
    <w:rsid w:val="002D299A"/>
    <w:rsid w:val="002E46F0"/>
    <w:rsid w:val="00304BB1"/>
    <w:rsid w:val="003219D4"/>
    <w:rsid w:val="0032445D"/>
    <w:rsid w:val="00325CAA"/>
    <w:rsid w:val="00326492"/>
    <w:rsid w:val="003275B4"/>
    <w:rsid w:val="003378F1"/>
    <w:rsid w:val="003408B5"/>
    <w:rsid w:val="003439E8"/>
    <w:rsid w:val="00343D40"/>
    <w:rsid w:val="00355BEE"/>
    <w:rsid w:val="0036053B"/>
    <w:rsid w:val="00362D59"/>
    <w:rsid w:val="00365C20"/>
    <w:rsid w:val="00366E60"/>
    <w:rsid w:val="00377720"/>
    <w:rsid w:val="003931E3"/>
    <w:rsid w:val="0039676C"/>
    <w:rsid w:val="003A043D"/>
    <w:rsid w:val="003A270B"/>
    <w:rsid w:val="003D3111"/>
    <w:rsid w:val="003D46EB"/>
    <w:rsid w:val="00415D50"/>
    <w:rsid w:val="00437A4E"/>
    <w:rsid w:val="004454C4"/>
    <w:rsid w:val="004509BE"/>
    <w:rsid w:val="00451E4E"/>
    <w:rsid w:val="00471BD0"/>
    <w:rsid w:val="00472C5B"/>
    <w:rsid w:val="0048358C"/>
    <w:rsid w:val="00487B08"/>
    <w:rsid w:val="004917A7"/>
    <w:rsid w:val="0049360F"/>
    <w:rsid w:val="004B2D23"/>
    <w:rsid w:val="004D4DFC"/>
    <w:rsid w:val="00524AF8"/>
    <w:rsid w:val="0053032A"/>
    <w:rsid w:val="00535C23"/>
    <w:rsid w:val="0054133C"/>
    <w:rsid w:val="005473A7"/>
    <w:rsid w:val="00553FCA"/>
    <w:rsid w:val="00554A7B"/>
    <w:rsid w:val="00582573"/>
    <w:rsid w:val="005C6EE1"/>
    <w:rsid w:val="005E72B0"/>
    <w:rsid w:val="006027DE"/>
    <w:rsid w:val="006223C3"/>
    <w:rsid w:val="00625050"/>
    <w:rsid w:val="00634FCA"/>
    <w:rsid w:val="006449A7"/>
    <w:rsid w:val="00653683"/>
    <w:rsid w:val="00661108"/>
    <w:rsid w:val="006653C6"/>
    <w:rsid w:val="00673B30"/>
    <w:rsid w:val="00674267"/>
    <w:rsid w:val="0069547C"/>
    <w:rsid w:val="006A4B05"/>
    <w:rsid w:val="006B01FB"/>
    <w:rsid w:val="006B2707"/>
    <w:rsid w:val="006B354B"/>
    <w:rsid w:val="006B3B78"/>
    <w:rsid w:val="006C2B06"/>
    <w:rsid w:val="006C657E"/>
    <w:rsid w:val="006C76FD"/>
    <w:rsid w:val="006D6FA9"/>
    <w:rsid w:val="006F3F57"/>
    <w:rsid w:val="007006AF"/>
    <w:rsid w:val="00712173"/>
    <w:rsid w:val="007121A9"/>
    <w:rsid w:val="00743D60"/>
    <w:rsid w:val="00746235"/>
    <w:rsid w:val="00747C41"/>
    <w:rsid w:val="0075589B"/>
    <w:rsid w:val="00760697"/>
    <w:rsid w:val="007637CF"/>
    <w:rsid w:val="00766148"/>
    <w:rsid w:val="00776D67"/>
    <w:rsid w:val="00792D8C"/>
    <w:rsid w:val="007A1ED6"/>
    <w:rsid w:val="007A5E5F"/>
    <w:rsid w:val="007C2D49"/>
    <w:rsid w:val="007C7C58"/>
    <w:rsid w:val="007D1916"/>
    <w:rsid w:val="007D473D"/>
    <w:rsid w:val="007F5517"/>
    <w:rsid w:val="00812678"/>
    <w:rsid w:val="00840186"/>
    <w:rsid w:val="0084627E"/>
    <w:rsid w:val="00846811"/>
    <w:rsid w:val="00854AFB"/>
    <w:rsid w:val="008566E0"/>
    <w:rsid w:val="00864439"/>
    <w:rsid w:val="00895510"/>
    <w:rsid w:val="008D11CB"/>
    <w:rsid w:val="008E41A1"/>
    <w:rsid w:val="008E57A4"/>
    <w:rsid w:val="008E7022"/>
    <w:rsid w:val="008F20EF"/>
    <w:rsid w:val="008F24C6"/>
    <w:rsid w:val="009142EE"/>
    <w:rsid w:val="00915C09"/>
    <w:rsid w:val="00926763"/>
    <w:rsid w:val="00945865"/>
    <w:rsid w:val="00963146"/>
    <w:rsid w:val="00963A29"/>
    <w:rsid w:val="00964DC1"/>
    <w:rsid w:val="00966353"/>
    <w:rsid w:val="0097062B"/>
    <w:rsid w:val="00970E52"/>
    <w:rsid w:val="00975399"/>
    <w:rsid w:val="00990546"/>
    <w:rsid w:val="00993885"/>
    <w:rsid w:val="00995984"/>
    <w:rsid w:val="009A3CF9"/>
    <w:rsid w:val="009A4544"/>
    <w:rsid w:val="009B24D0"/>
    <w:rsid w:val="009C4A11"/>
    <w:rsid w:val="009C5E75"/>
    <w:rsid w:val="009D4045"/>
    <w:rsid w:val="009D4F37"/>
    <w:rsid w:val="009D5DE2"/>
    <w:rsid w:val="009E42A4"/>
    <w:rsid w:val="009F40B0"/>
    <w:rsid w:val="009F7BDA"/>
    <w:rsid w:val="00A05286"/>
    <w:rsid w:val="00A07197"/>
    <w:rsid w:val="00A1012D"/>
    <w:rsid w:val="00A17120"/>
    <w:rsid w:val="00A22CF2"/>
    <w:rsid w:val="00A30248"/>
    <w:rsid w:val="00A45797"/>
    <w:rsid w:val="00A575ED"/>
    <w:rsid w:val="00A62561"/>
    <w:rsid w:val="00A67E29"/>
    <w:rsid w:val="00A70827"/>
    <w:rsid w:val="00A70E75"/>
    <w:rsid w:val="00A71A41"/>
    <w:rsid w:val="00AB45D1"/>
    <w:rsid w:val="00AC04E1"/>
    <w:rsid w:val="00AC53F7"/>
    <w:rsid w:val="00AD2220"/>
    <w:rsid w:val="00AE0CF1"/>
    <w:rsid w:val="00AE2234"/>
    <w:rsid w:val="00AE76B2"/>
    <w:rsid w:val="00AE7FF8"/>
    <w:rsid w:val="00B324AA"/>
    <w:rsid w:val="00B54E35"/>
    <w:rsid w:val="00B75CC6"/>
    <w:rsid w:val="00B832E7"/>
    <w:rsid w:val="00B83DFC"/>
    <w:rsid w:val="00B86ADC"/>
    <w:rsid w:val="00BA0B2A"/>
    <w:rsid w:val="00BC0B94"/>
    <w:rsid w:val="00BC5E68"/>
    <w:rsid w:val="00BE50AB"/>
    <w:rsid w:val="00BF3610"/>
    <w:rsid w:val="00BF564E"/>
    <w:rsid w:val="00C00FA4"/>
    <w:rsid w:val="00C03C29"/>
    <w:rsid w:val="00C33B4C"/>
    <w:rsid w:val="00C34845"/>
    <w:rsid w:val="00C4689A"/>
    <w:rsid w:val="00C479AA"/>
    <w:rsid w:val="00C53F1A"/>
    <w:rsid w:val="00C567CA"/>
    <w:rsid w:val="00C7248B"/>
    <w:rsid w:val="00C73863"/>
    <w:rsid w:val="00C84F5B"/>
    <w:rsid w:val="00C9301A"/>
    <w:rsid w:val="00C9606D"/>
    <w:rsid w:val="00CA694F"/>
    <w:rsid w:val="00CC00E5"/>
    <w:rsid w:val="00CD5926"/>
    <w:rsid w:val="00CD6984"/>
    <w:rsid w:val="00CF6976"/>
    <w:rsid w:val="00D00710"/>
    <w:rsid w:val="00D02667"/>
    <w:rsid w:val="00D07A59"/>
    <w:rsid w:val="00D11FDC"/>
    <w:rsid w:val="00D16247"/>
    <w:rsid w:val="00D179A3"/>
    <w:rsid w:val="00D371BA"/>
    <w:rsid w:val="00D75538"/>
    <w:rsid w:val="00D86F57"/>
    <w:rsid w:val="00D96C6F"/>
    <w:rsid w:val="00DA6AF8"/>
    <w:rsid w:val="00DB2512"/>
    <w:rsid w:val="00DB6926"/>
    <w:rsid w:val="00DC638F"/>
    <w:rsid w:val="00E06034"/>
    <w:rsid w:val="00E139F5"/>
    <w:rsid w:val="00E21764"/>
    <w:rsid w:val="00E21C5B"/>
    <w:rsid w:val="00E23626"/>
    <w:rsid w:val="00E27F45"/>
    <w:rsid w:val="00E35418"/>
    <w:rsid w:val="00E360A9"/>
    <w:rsid w:val="00E43C9B"/>
    <w:rsid w:val="00E45838"/>
    <w:rsid w:val="00E46730"/>
    <w:rsid w:val="00E50B3A"/>
    <w:rsid w:val="00E71F3D"/>
    <w:rsid w:val="00E75570"/>
    <w:rsid w:val="00E8526C"/>
    <w:rsid w:val="00EB52DC"/>
    <w:rsid w:val="00EC65D0"/>
    <w:rsid w:val="00ED5322"/>
    <w:rsid w:val="00EE62B9"/>
    <w:rsid w:val="00EF047A"/>
    <w:rsid w:val="00EF05D7"/>
    <w:rsid w:val="00EF549E"/>
    <w:rsid w:val="00F07595"/>
    <w:rsid w:val="00F2078A"/>
    <w:rsid w:val="00F20C14"/>
    <w:rsid w:val="00F51E94"/>
    <w:rsid w:val="00F554E3"/>
    <w:rsid w:val="00F602E1"/>
    <w:rsid w:val="00F74E43"/>
    <w:rsid w:val="00FD57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5D75D"/>
  <w15:docId w15:val="{926F30FC-E29E-47AD-A5D7-F5B382FA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3B"/>
    <w:pPr>
      <w:widowControl w:val="0"/>
    </w:pPr>
    <w:rPr>
      <w:sz w:val="22"/>
      <w:szCs w:val="22"/>
      <w:lang w:val="en-US" w:eastAsia="en-US"/>
    </w:rPr>
  </w:style>
  <w:style w:type="paragraph" w:styleId="Heading1">
    <w:name w:val="heading 1"/>
    <w:basedOn w:val="Normal"/>
    <w:link w:val="Heading1Char"/>
    <w:uiPriority w:val="99"/>
    <w:qFormat/>
    <w:rsid w:val="0036053B"/>
    <w:pPr>
      <w:spacing w:before="1"/>
      <w:ind w:left="1106"/>
      <w:outlineLvl w:val="0"/>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18C"/>
    <w:rPr>
      <w:rFonts w:ascii="Cambria" w:hAnsi="Cambria" w:cs="Times New Roman"/>
      <w:b/>
      <w:bCs/>
      <w:kern w:val="32"/>
      <w:sz w:val="32"/>
      <w:szCs w:val="32"/>
    </w:rPr>
  </w:style>
  <w:style w:type="paragraph" w:styleId="BodyText">
    <w:name w:val="Body Text"/>
    <w:basedOn w:val="Normal"/>
    <w:link w:val="BodyTextChar"/>
    <w:uiPriority w:val="99"/>
    <w:rsid w:val="0036053B"/>
    <w:pPr>
      <w:ind w:left="491"/>
    </w:pPr>
    <w:rPr>
      <w:rFonts w:ascii="Times New Roman" w:eastAsia="Times New Roman" w:hAnsi="Times New Roman"/>
      <w:sz w:val="19"/>
      <w:szCs w:val="19"/>
    </w:rPr>
  </w:style>
  <w:style w:type="character" w:customStyle="1" w:styleId="BodyTextChar">
    <w:name w:val="Body Text Char"/>
    <w:basedOn w:val="DefaultParagraphFont"/>
    <w:link w:val="BodyText"/>
    <w:uiPriority w:val="99"/>
    <w:semiHidden/>
    <w:locked/>
    <w:rsid w:val="0023718C"/>
    <w:rPr>
      <w:rFonts w:cs="Times New Roman"/>
    </w:rPr>
  </w:style>
  <w:style w:type="paragraph" w:styleId="ListParagraph">
    <w:name w:val="List Paragraph"/>
    <w:basedOn w:val="Normal"/>
    <w:uiPriority w:val="99"/>
    <w:qFormat/>
    <w:rsid w:val="0036053B"/>
  </w:style>
  <w:style w:type="paragraph" w:customStyle="1" w:styleId="TableParagraph">
    <w:name w:val="Table Paragraph"/>
    <w:basedOn w:val="Normal"/>
    <w:uiPriority w:val="99"/>
    <w:rsid w:val="0036053B"/>
  </w:style>
  <w:style w:type="character" w:styleId="Hyperlink">
    <w:name w:val="Hyperlink"/>
    <w:basedOn w:val="DefaultParagraphFont"/>
    <w:uiPriority w:val="99"/>
    <w:rsid w:val="00673B30"/>
    <w:rPr>
      <w:rFonts w:cs="Times New Roman"/>
      <w:color w:val="0000FF"/>
      <w:u w:val="single"/>
    </w:rPr>
  </w:style>
  <w:style w:type="paragraph" w:styleId="Header">
    <w:name w:val="header"/>
    <w:basedOn w:val="Normal"/>
    <w:link w:val="HeaderChar"/>
    <w:uiPriority w:val="99"/>
    <w:rsid w:val="00B54E35"/>
    <w:pPr>
      <w:tabs>
        <w:tab w:val="center" w:pos="4536"/>
        <w:tab w:val="right" w:pos="9072"/>
      </w:tabs>
    </w:pPr>
  </w:style>
  <w:style w:type="character" w:customStyle="1" w:styleId="HeaderChar">
    <w:name w:val="Header Char"/>
    <w:basedOn w:val="DefaultParagraphFont"/>
    <w:link w:val="Header"/>
    <w:uiPriority w:val="99"/>
    <w:locked/>
    <w:rsid w:val="00B54E35"/>
    <w:rPr>
      <w:rFonts w:cs="Times New Roman"/>
    </w:rPr>
  </w:style>
  <w:style w:type="paragraph" w:styleId="Footer">
    <w:name w:val="footer"/>
    <w:basedOn w:val="Normal"/>
    <w:link w:val="FooterChar"/>
    <w:uiPriority w:val="99"/>
    <w:rsid w:val="00B54E35"/>
    <w:pPr>
      <w:tabs>
        <w:tab w:val="center" w:pos="4536"/>
        <w:tab w:val="right" w:pos="9072"/>
      </w:tabs>
    </w:pPr>
  </w:style>
  <w:style w:type="character" w:customStyle="1" w:styleId="FooterChar">
    <w:name w:val="Footer Char"/>
    <w:basedOn w:val="DefaultParagraphFont"/>
    <w:link w:val="Footer"/>
    <w:uiPriority w:val="99"/>
    <w:locked/>
    <w:rsid w:val="00B54E35"/>
    <w:rPr>
      <w:rFonts w:cs="Times New Roman"/>
    </w:rPr>
  </w:style>
  <w:style w:type="character" w:styleId="CommentReference">
    <w:name w:val="annotation reference"/>
    <w:basedOn w:val="DefaultParagraphFont"/>
    <w:uiPriority w:val="99"/>
    <w:semiHidden/>
    <w:rsid w:val="00995984"/>
    <w:rPr>
      <w:rFonts w:cs="Times New Roman"/>
      <w:sz w:val="16"/>
      <w:szCs w:val="16"/>
    </w:rPr>
  </w:style>
  <w:style w:type="paragraph" w:styleId="CommentText">
    <w:name w:val="annotation text"/>
    <w:basedOn w:val="Normal"/>
    <w:link w:val="CommentTextChar"/>
    <w:uiPriority w:val="99"/>
    <w:semiHidden/>
    <w:rsid w:val="00995984"/>
    <w:rPr>
      <w:sz w:val="20"/>
      <w:szCs w:val="20"/>
    </w:rPr>
  </w:style>
  <w:style w:type="character" w:customStyle="1" w:styleId="CommentTextChar">
    <w:name w:val="Comment Text Char"/>
    <w:basedOn w:val="DefaultParagraphFont"/>
    <w:link w:val="CommentText"/>
    <w:uiPriority w:val="99"/>
    <w:semiHidden/>
    <w:locked/>
    <w:rsid w:val="0023718C"/>
    <w:rPr>
      <w:rFonts w:cs="Times New Roman"/>
      <w:sz w:val="20"/>
      <w:szCs w:val="20"/>
    </w:rPr>
  </w:style>
  <w:style w:type="paragraph" w:styleId="CommentSubject">
    <w:name w:val="annotation subject"/>
    <w:basedOn w:val="CommentText"/>
    <w:next w:val="CommentText"/>
    <w:link w:val="CommentSubjectChar"/>
    <w:uiPriority w:val="99"/>
    <w:semiHidden/>
    <w:rsid w:val="00995984"/>
    <w:rPr>
      <w:b/>
      <w:bCs/>
    </w:rPr>
  </w:style>
  <w:style w:type="character" w:customStyle="1" w:styleId="CommentSubjectChar">
    <w:name w:val="Comment Subject Char"/>
    <w:basedOn w:val="CommentTextChar"/>
    <w:link w:val="CommentSubject"/>
    <w:uiPriority w:val="99"/>
    <w:semiHidden/>
    <w:locked/>
    <w:rsid w:val="0023718C"/>
    <w:rPr>
      <w:rFonts w:cs="Times New Roman"/>
      <w:b/>
      <w:bCs/>
      <w:sz w:val="20"/>
      <w:szCs w:val="20"/>
    </w:rPr>
  </w:style>
  <w:style w:type="paragraph" w:styleId="BalloonText">
    <w:name w:val="Balloon Text"/>
    <w:basedOn w:val="Normal"/>
    <w:link w:val="BalloonTextChar"/>
    <w:uiPriority w:val="99"/>
    <w:semiHidden/>
    <w:rsid w:val="00995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718C"/>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ebertpub.com/action/showLinks?pmid=20827558&amp;amp;crossref=10.1007%2Fs00431-010-1284-6" TargetMode="External"/><Relationship Id="rId18" Type="http://schemas.openxmlformats.org/officeDocument/2006/relationships/hyperlink" Target="http://online.liebertpub.com/action/showLinks?pmid=23178070&amp;amp;crossref=10.1016%2Fj.pcl.2012.10.009" TargetMode="External"/><Relationship Id="rId26" Type="http://schemas.openxmlformats.org/officeDocument/2006/relationships/hyperlink" Target="http://online.liebertpub.com/action/showLinks?pmid=11153342&amp;amp;crossref=10.1177%2F089033440001600206" TargetMode="External"/><Relationship Id="rId39" Type="http://schemas.openxmlformats.org/officeDocument/2006/relationships/hyperlink" Target="http://online.liebertpub.com/action/showLinks?pmid=9390114&amp;amp;crossref=10.1016%2FS0009-9236%2897%2990053-9" TargetMode="External"/><Relationship Id="rId21" Type="http://schemas.openxmlformats.org/officeDocument/2006/relationships/hyperlink" Target="http://online.liebertpub.com/action/showLinks?pmid=11569568" TargetMode="External"/><Relationship Id="rId34" Type="http://schemas.openxmlformats.org/officeDocument/2006/relationships/hyperlink" Target="http://online.liebertpub.com/action/showLinks?system=10.1089%2Fbfm.2007.0032&amp;amp;pmid=18333767" TargetMode="External"/><Relationship Id="rId42" Type="http://schemas.openxmlformats.org/officeDocument/2006/relationships/hyperlink" Target="http://online.liebertpub.com/action/showLinks?pmid=23931660&amp;amp;crossref=10.1111%2Fjmwh.12009" TargetMode="External"/><Relationship Id="rId47" Type="http://schemas.openxmlformats.org/officeDocument/2006/relationships/hyperlink" Target="http://online.liebertpub.com/action/showLinks?system=10.1089%2Fbfm.2012.9977&amp;amp;pmid=23215911" TargetMode="External"/><Relationship Id="rId50" Type="http://schemas.openxmlformats.org/officeDocument/2006/relationships/hyperlink" Target="http://online.liebertpub.com/action/showLinks?pmid=6287261&amp;amp;crossref=10.1056%2FNEJM198209233071311" TargetMode="External"/><Relationship Id="rId55" Type="http://schemas.openxmlformats.org/officeDocument/2006/relationships/hyperlink" Target="http://online.liebertpub.com/action/showLinks?pmid=24897085&amp;amp;crossref=10.1056%2FNEJMra1402309" TargetMode="External"/><Relationship Id="rId63" Type="http://schemas.openxmlformats.org/officeDocument/2006/relationships/hyperlink" Target="http://online.liebertpub.com/action/showLinks?crossref=10.1097%2FNMC.0000000000000082" TargetMode="External"/><Relationship Id="rId68" Type="http://schemas.openxmlformats.org/officeDocument/2006/relationships/hyperlink" Target="http://online.liebertpub.com/action/showLinks?pmid=17226091&amp;amp;crossref=10.1007%2Fs10995-006-0172-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liebertpub.com/action/showLinks?pmid=23337847&amp;amp;crossref=10.1097%2FGRF.0b013e31827e6b71" TargetMode="External"/><Relationship Id="rId29" Type="http://schemas.openxmlformats.org/officeDocument/2006/relationships/hyperlink" Target="http://online.liebertpub.com/action/showLinks?pmid=16740817&amp;amp;crossref=10.1542%2Fpeds.2005-15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ctancia.org/" TargetMode="External"/><Relationship Id="rId24" Type="http://schemas.openxmlformats.org/officeDocument/2006/relationships/hyperlink" Target="http://online.liebertpub.com/action/showLinks?pmid=9431829&amp;amp;crossref=10.1046%2Fj.1365-2125.1997.t01-1-00624.x" TargetMode="External"/><Relationship Id="rId32" Type="http://schemas.openxmlformats.org/officeDocument/2006/relationships/hyperlink" Target="http://online.liebertpub.com/action/showLinks?pmid=23314720&amp;amp;crossref=10.1097%2FGRF.0b013e31827feea4" TargetMode="External"/><Relationship Id="rId37" Type="http://schemas.openxmlformats.org/officeDocument/2006/relationships/hyperlink" Target="http://online.liebertpub.com/action/showLinks?system=10.1089%2Fbfm.2011.0096&amp;amp;pmid=22011128" TargetMode="External"/><Relationship Id="rId40" Type="http://schemas.openxmlformats.org/officeDocument/2006/relationships/hyperlink" Target="http://online.liebertpub.com/action/showLinks?pmid=11297835&amp;amp;crossref=10.1016%2FS0376-8716%2800%2900194-0" TargetMode="External"/><Relationship Id="rId45" Type="http://schemas.openxmlformats.org/officeDocument/2006/relationships/hyperlink" Target="http://online.liebertpub.com/action/showLinks?pmid=22525931&amp;amp;crossref=10.1097%2FAOG.0b013e318256496e" TargetMode="External"/><Relationship Id="rId53" Type="http://schemas.openxmlformats.org/officeDocument/2006/relationships/hyperlink" Target="http://online.liebertpub.com/action/showLinks?pmid=3929132" TargetMode="External"/><Relationship Id="rId58" Type="http://schemas.openxmlformats.org/officeDocument/2006/relationships/hyperlink" Target="http://online.liebertpub.com/action/showLinks?pmid=11434841&amp;amp;crossref=10.1001%2Farchpedi.155.7.765" TargetMode="External"/><Relationship Id="rId66" Type="http://schemas.openxmlformats.org/officeDocument/2006/relationships/hyperlink" Target="http://www.infantrisk.com/" TargetMode="External"/><Relationship Id="rId5" Type="http://schemas.openxmlformats.org/officeDocument/2006/relationships/webSettings" Target="webSettings.xml"/><Relationship Id="rId15" Type="http://schemas.openxmlformats.org/officeDocument/2006/relationships/hyperlink" Target="http://online.liebertpub.com/action/showLinks?pmid=23337847&amp;amp;crossref=10.1097%2FGRF.0b013e31827e6b71" TargetMode="External"/><Relationship Id="rId23" Type="http://schemas.openxmlformats.org/officeDocument/2006/relationships/hyperlink" Target="http://online.liebertpub.com/action/showLinks?pmid=21501542" TargetMode="External"/><Relationship Id="rId28" Type="http://schemas.openxmlformats.org/officeDocument/2006/relationships/hyperlink" Target="http://online.liebertpub.com/action/showLinks?system=10.1089%2Fbfm.2010.0060&amp;amp;pmid=21348770" TargetMode="External"/><Relationship Id="rId36" Type="http://schemas.openxmlformats.org/officeDocument/2006/relationships/hyperlink" Target="http://online.liebertpub.com/action/showLinks?system=10.1089%2Fbfm.2009.0079&amp;amp;pmid=20658895" TargetMode="External"/><Relationship Id="rId49" Type="http://schemas.openxmlformats.org/officeDocument/2006/relationships/hyperlink" Target="http://online.liebertpub.com/action/showLinks?pmid=17872605" TargetMode="External"/><Relationship Id="rId57" Type="http://schemas.openxmlformats.org/officeDocument/2006/relationships/hyperlink" Target="http://online.liebertpub.com/action/showLinks?pmid=19607965&amp;amp;crossref=10.1016%2FS0074-7742%2809%2985009-5" TargetMode="External"/><Relationship Id="rId61" Type="http://schemas.openxmlformats.org/officeDocument/2006/relationships/hyperlink" Target="http://toxnet/" TargetMode="External"/><Relationship Id="rId10" Type="http://schemas.openxmlformats.org/officeDocument/2006/relationships/hyperlink" Target="http://toxnet.nlm.nih.gov/newtoxnet/lactmed.htm" TargetMode="External"/><Relationship Id="rId19" Type="http://schemas.openxmlformats.org/officeDocument/2006/relationships/hyperlink" Target="http://online.liebertpub.com/action/showLinks?pmid=22371471&amp;amp;crossref=10.1542%2Fpeds.2011-3552" TargetMode="External"/><Relationship Id="rId31" Type="http://schemas.openxmlformats.org/officeDocument/2006/relationships/hyperlink" Target="http://online.liebertpub.com/action/showLinks?pmid=22123351&amp;amp;crossref=10.1097%2FANC.0b013e318225a30c" TargetMode="External"/><Relationship Id="rId44" Type="http://schemas.openxmlformats.org/officeDocument/2006/relationships/hyperlink" Target="http://www.cdc.gov/" TargetMode="External"/><Relationship Id="rId52" Type="http://schemas.openxmlformats.org/officeDocument/2006/relationships/hyperlink" Target="http://online.liebertpub.com/action/showLinks?pmid=2333069&amp;amp;crossref=10.1016%2F0892-0362%2890%2990129-Z" TargetMode="External"/><Relationship Id="rId60" Type="http://schemas.openxmlformats.org/officeDocument/2006/relationships/hyperlink" Target="http://online.liebertpub.com/action/showLinks?pmid=24118767&amp;amp;crossref=10.1111%2Fbcpt.12149" TargetMode="External"/><Relationship Id="rId65" Type="http://schemas.openxmlformats.org/officeDocument/2006/relationships/hyperlink" Target="http://online.liebertpub.com/action/showLinks?pmid=18021150&amp;amp;crossref=10.1111%2Fj.1523-536X.2007.00194.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liebertpub.com/action/showLinks?pmid=23909865" TargetMode="External"/><Relationship Id="rId22" Type="http://schemas.openxmlformats.org/officeDocument/2006/relationships/hyperlink" Target="http://online.liebertpub.com/action/showLinks?pmid=3684393" TargetMode="External"/><Relationship Id="rId27" Type="http://schemas.openxmlformats.org/officeDocument/2006/relationships/hyperlink" Target="http://online.liebertpub.com/action/showLinks?pmid=11736879&amp;amp;crossref=10.1046%2Fj.0306-5251.2001.01506.x" TargetMode="External"/><Relationship Id="rId30" Type="http://schemas.openxmlformats.org/officeDocument/2006/relationships/hyperlink" Target="http://online.liebertpub.com/action/showLinks?pmid=18166563&amp;amp;crossref=10.1542%2Fpeds.2007-1182" TargetMode="External"/><Relationship Id="rId35" Type="http://schemas.openxmlformats.org/officeDocument/2006/relationships/hyperlink" Target="http://online.liebertpub.com/action/showLinks?pmid=25070299&amp;amp;crossref=10.1542%2Fpeds.2013-3524" TargetMode="External"/><Relationship Id="rId43" Type="http://schemas.openxmlformats.org/officeDocument/2006/relationships/hyperlink" Target="http://online.liebertpub.com/action/showLinks?pmid=22546608&amp;amp;crossref=10.1001%2Fjama.2012.3951" TargetMode="External"/><Relationship Id="rId48" Type="http://schemas.openxmlformats.org/officeDocument/2006/relationships/hyperlink" Target="http://online.liebertpub.com/action/showLinks?pmid=17872605" TargetMode="External"/><Relationship Id="rId56" Type="http://schemas.openxmlformats.org/officeDocument/2006/relationships/hyperlink" Target="http://online.liebertpub.com/action/showLinks?pmid=25101905&amp;amp;crossref=10.1097%2F01.ogx.0000435371.51584.d1" TargetMode="External"/><Relationship Id="rId64" Type="http://schemas.openxmlformats.org/officeDocument/2006/relationships/hyperlink" Target="http://online.liebertpub.com/action/showLinks?crossref=10.1097%2FNMC.0000000000000082" TargetMode="External"/><Relationship Id="rId69" Type="http://schemas.openxmlformats.org/officeDocument/2006/relationships/hyperlink" Target="http://online.liebertpub.com/action/showLinks?pmid=25013685" TargetMode="External"/><Relationship Id="rId8" Type="http://schemas.openxmlformats.org/officeDocument/2006/relationships/header" Target="header1.xml"/><Relationship Id="rId51" Type="http://schemas.openxmlformats.org/officeDocument/2006/relationships/hyperlink" Target="http://online.liebertpub.com/action/showLinks?pmid=2333069&amp;amp;crossref=10.1016%2F0892-0362%2890%2990129-Z"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amhsa.gov/" TargetMode="External"/><Relationship Id="rId17" Type="http://schemas.openxmlformats.org/officeDocument/2006/relationships/hyperlink" Target="http://online.liebertpub.com/action/showLinks?pmid=23979084&amp;amp;crossref=10.1542%2Fpeds.2013-1985" TargetMode="External"/><Relationship Id="rId25" Type="http://schemas.openxmlformats.org/officeDocument/2006/relationships/hyperlink" Target="http://online.liebertpub.com/action/showLinks?pmid=9431829&amp;amp;crossref=10.1046%2Fj.1365-2125.1997.t01-1-00624.x" TargetMode="External"/><Relationship Id="rId33" Type="http://schemas.openxmlformats.org/officeDocument/2006/relationships/hyperlink" Target="http://online.liebertpub.com/action/showLinks?pmid=23314720&amp;amp;crossref=10.1097%2FGRF.0b013e31827feea4" TargetMode="External"/><Relationship Id="rId38" Type="http://schemas.openxmlformats.org/officeDocument/2006/relationships/hyperlink" Target="http://online.liebertpub.com/action/showLinks?pmid=16044112&amp;amp;crossref=10.1097%2F01.ftd.0000164612.83932.be" TargetMode="External"/><Relationship Id="rId46" Type="http://schemas.openxmlformats.org/officeDocument/2006/relationships/hyperlink" Target="http://www.who.int/" TargetMode="External"/><Relationship Id="rId59" Type="http://schemas.openxmlformats.org/officeDocument/2006/relationships/hyperlink" Target="http://www.aap.org/" TargetMode="External"/><Relationship Id="rId67" Type="http://schemas.openxmlformats.org/officeDocument/2006/relationships/hyperlink" Target="http://online.liebertpub.com/action/showLinks?pmid=9230774&amp;amp;crossref=10.1093%2Foxfordjournals.aje.a009243" TargetMode="External"/><Relationship Id="rId20" Type="http://schemas.openxmlformats.org/officeDocument/2006/relationships/hyperlink" Target="http://online.liebertpub.com/action/showLinks?pmid=6863228" TargetMode="External"/><Relationship Id="rId41" Type="http://schemas.openxmlformats.org/officeDocument/2006/relationships/hyperlink" Target="http://online.liebertpub.com/action/showLinks?pmid=24399105&amp;amp;crossref=10.1177%2F0890334413517748" TargetMode="External"/><Relationship Id="rId54" Type="http://schemas.openxmlformats.org/officeDocument/2006/relationships/hyperlink" Target="http://online.liebertpub.com/action/showLinks?pmid=3929132" TargetMode="External"/><Relationship Id="rId62" Type="http://schemas.openxmlformats.org/officeDocument/2006/relationships/hyperlink" Target="http://online.liebertpub.com/action/showLinks?pmid=11852608" TargetMode="External"/><Relationship Id="rId70" Type="http://schemas.openxmlformats.org/officeDocument/2006/relationships/hyperlink" Target="mailto:abm@bf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D399-5383-4AA2-A7B2-E74BB5E7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6812</Words>
  <Characters>38835</Characters>
  <Application>Microsoft Office Word</Application>
  <DocSecurity>0</DocSecurity>
  <Lines>323</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ABM Clinical Protocol #21: Guidelines for Breastfeeding and Substance Use or Substance Use Disorder, Revised 2015</vt:lpstr>
      <vt:lpstr>ABM Clinical Protocol #21: Guidelines for Breastfeeding and Substance Use or Substance Use Disorder, Revised 2015</vt:lpstr>
    </vt:vector>
  </TitlesOfParts>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ABM Clinical Protocol #21: Guidelines for Breastfeeding and Substance Use or Substance Use Disorder, Revised 2015</dc:title>
  <dc:subject>Breastfeeding Medicine 2015.10:135-141</dc:subject>
  <dc:creator>Reece-Stremtan Sarah, Marinelli Kathleen A., and The Academy of Breastfeeding Medicine</dc:creator>
  <cp:lastModifiedBy>Irena Zakarija-Grković</cp:lastModifiedBy>
  <cp:revision>8</cp:revision>
  <dcterms:created xsi:type="dcterms:W3CDTF">2018-01-15T09:36:00Z</dcterms:created>
  <dcterms:modified xsi:type="dcterms:W3CDTF">2018-02-26T10:47:00Z</dcterms:modified>
</cp:coreProperties>
</file>